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D79" w:rsidRDefault="005E3E8E">
      <w:pPr>
        <w:widowControl/>
        <w:spacing w:after="300"/>
        <w:jc w:val="center"/>
        <w:rPr>
          <w:rFonts w:ascii="微软雅黑" w:eastAsia="微软雅黑" w:hAnsi="微软雅黑" w:cs="微软雅黑"/>
          <w:color w:val="000000" w:themeColor="text1"/>
          <w:sz w:val="32"/>
          <w:szCs w:val="32"/>
        </w:rPr>
      </w:pPr>
      <w:r>
        <w:rPr>
          <w:rFonts w:ascii="微软雅黑" w:eastAsia="微软雅黑" w:hAnsi="微软雅黑" w:cs="微软雅黑" w:hint="eastAsia"/>
          <w:color w:val="000000" w:themeColor="text1"/>
          <w:kern w:val="0"/>
          <w:sz w:val="32"/>
          <w:szCs w:val="32"/>
        </w:rPr>
        <w:t>南通市社会福利院办公区改造工程设计服务项目（二次）比选公告</w:t>
      </w:r>
    </w:p>
    <w:p w:rsidR="00B40D79" w:rsidRDefault="005E3E8E">
      <w:pPr>
        <w:pStyle w:val="ab"/>
        <w:widowControl/>
        <w:spacing w:beforeAutospacing="0" w:after="76" w:afterAutospacing="0" w:line="525" w:lineRule="atLeast"/>
        <w:ind w:firstLine="420"/>
        <w:rPr>
          <w:sz w:val="27"/>
          <w:szCs w:val="27"/>
        </w:rPr>
      </w:pPr>
      <w:r>
        <w:rPr>
          <w:rFonts w:ascii="微软雅黑" w:eastAsia="微软雅黑" w:hAnsi="微软雅黑" w:cs="微软雅黑" w:hint="eastAsia"/>
          <w:color w:val="333333"/>
          <w:sz w:val="27"/>
          <w:szCs w:val="27"/>
        </w:rPr>
        <w:t>南通市社会福利院办公区改造工程设计服务项目 的潜在供应商应在南通市民政局网站获取采购文件，并于2025年 4月</w:t>
      </w:r>
      <w:r w:rsidR="0065176A">
        <w:rPr>
          <w:rFonts w:ascii="微软雅黑" w:eastAsia="微软雅黑" w:hAnsi="微软雅黑" w:cs="微软雅黑" w:hint="eastAsia"/>
          <w:color w:val="333333"/>
          <w:sz w:val="27"/>
          <w:szCs w:val="27"/>
        </w:rPr>
        <w:t>25</w:t>
      </w:r>
      <w:r>
        <w:rPr>
          <w:rFonts w:ascii="微软雅黑" w:eastAsia="微软雅黑" w:hAnsi="微软雅黑" w:cs="微软雅黑" w:hint="eastAsia"/>
          <w:color w:val="333333"/>
          <w:sz w:val="27"/>
          <w:szCs w:val="27"/>
        </w:rPr>
        <w:t xml:space="preserve"> 日10点00分（北京时间）前提交响应文件。</w:t>
      </w:r>
    </w:p>
    <w:p w:rsidR="00B40D79" w:rsidRDefault="005E3E8E">
      <w:pPr>
        <w:pStyle w:val="ab"/>
        <w:widowControl/>
        <w:spacing w:beforeAutospacing="0" w:after="76" w:afterAutospacing="0" w:line="525" w:lineRule="atLeast"/>
        <w:ind w:firstLine="420"/>
        <w:rPr>
          <w:sz w:val="27"/>
          <w:szCs w:val="27"/>
        </w:rPr>
      </w:pPr>
      <w:r>
        <w:rPr>
          <w:rFonts w:ascii="微软雅黑" w:eastAsia="微软雅黑" w:hAnsi="微软雅黑" w:cs="微软雅黑" w:hint="eastAsia"/>
          <w:color w:val="333333"/>
          <w:sz w:val="27"/>
          <w:szCs w:val="27"/>
        </w:rPr>
        <w:t>一、项目基本情况：</w:t>
      </w:r>
    </w:p>
    <w:p w:rsidR="00B40D79" w:rsidRDefault="005E3E8E">
      <w:pPr>
        <w:pStyle w:val="ab"/>
        <w:widowControl/>
        <w:spacing w:beforeAutospacing="0" w:after="76" w:afterAutospacing="0" w:line="525" w:lineRule="atLeast"/>
        <w:ind w:firstLine="420"/>
        <w:rPr>
          <w:sz w:val="27"/>
          <w:szCs w:val="27"/>
        </w:rPr>
      </w:pPr>
      <w:r>
        <w:rPr>
          <w:rFonts w:ascii="微软雅黑" w:eastAsia="微软雅黑" w:hAnsi="微软雅黑" w:cs="微软雅黑" w:hint="eastAsia"/>
          <w:color w:val="333333"/>
          <w:sz w:val="27"/>
          <w:szCs w:val="27"/>
        </w:rPr>
        <w:t>项目名称：南通市社会福利院办公区改造工程设计服务项目</w:t>
      </w:r>
    </w:p>
    <w:p w:rsidR="00B40D79" w:rsidRDefault="005E3E8E">
      <w:pPr>
        <w:pStyle w:val="ab"/>
        <w:widowControl/>
        <w:spacing w:beforeAutospacing="0" w:after="76" w:afterAutospacing="0" w:line="525" w:lineRule="atLeast"/>
        <w:ind w:firstLine="420"/>
        <w:rPr>
          <w:sz w:val="27"/>
          <w:szCs w:val="27"/>
        </w:rPr>
      </w:pPr>
      <w:r>
        <w:rPr>
          <w:rFonts w:ascii="微软雅黑" w:eastAsia="微软雅黑" w:hAnsi="微软雅黑" w:cs="微软雅黑" w:hint="eastAsia"/>
          <w:color w:val="333333"/>
          <w:sz w:val="27"/>
          <w:szCs w:val="27"/>
        </w:rPr>
        <w:t>项目编号：FLY202501</w:t>
      </w:r>
    </w:p>
    <w:p w:rsidR="00B40D79" w:rsidRDefault="005E3E8E">
      <w:pPr>
        <w:pStyle w:val="ab"/>
        <w:widowControl/>
        <w:spacing w:beforeAutospacing="0" w:after="76" w:afterAutospacing="0" w:line="525" w:lineRule="atLeast"/>
        <w:ind w:firstLine="420"/>
        <w:rPr>
          <w:sz w:val="27"/>
          <w:szCs w:val="27"/>
        </w:rPr>
      </w:pPr>
      <w:r>
        <w:rPr>
          <w:rFonts w:ascii="微软雅黑" w:eastAsia="微软雅黑" w:hAnsi="微软雅黑" w:cs="微软雅黑" w:hint="eastAsia"/>
          <w:color w:val="333333"/>
          <w:sz w:val="27"/>
          <w:szCs w:val="27"/>
        </w:rPr>
        <w:t>施工总投资：估算90.86万元（本项目采用限额设计）。中标结算按照工程中标价×费率。</w:t>
      </w:r>
    </w:p>
    <w:p w:rsidR="00B40D79" w:rsidRDefault="005E3E8E">
      <w:pPr>
        <w:pStyle w:val="ab"/>
        <w:widowControl/>
        <w:spacing w:beforeAutospacing="0" w:after="76" w:afterAutospacing="0" w:line="525" w:lineRule="atLeast"/>
        <w:ind w:firstLine="420"/>
        <w:rPr>
          <w:sz w:val="27"/>
          <w:szCs w:val="27"/>
        </w:rPr>
      </w:pPr>
      <w:r>
        <w:rPr>
          <w:rFonts w:ascii="微软雅黑" w:eastAsia="微软雅黑" w:hAnsi="微软雅黑" w:cs="微软雅黑" w:hint="eastAsia"/>
          <w:color w:val="333333"/>
          <w:sz w:val="27"/>
          <w:szCs w:val="27"/>
        </w:rPr>
        <w:t>工程规模：拟对老培智楼2-3进行改造,总建筑面积约680平方米,项目总投资以财政审定价为准。</w:t>
      </w:r>
    </w:p>
    <w:p w:rsidR="00B40D79" w:rsidRDefault="005E3E8E">
      <w:pPr>
        <w:pStyle w:val="ab"/>
        <w:widowControl/>
        <w:spacing w:beforeAutospacing="0" w:after="76" w:afterAutospacing="0" w:line="525" w:lineRule="atLeast"/>
        <w:ind w:firstLine="420"/>
        <w:rPr>
          <w:sz w:val="27"/>
          <w:szCs w:val="27"/>
        </w:rPr>
      </w:pPr>
      <w:r>
        <w:rPr>
          <w:rFonts w:ascii="微软雅黑" w:eastAsia="微软雅黑" w:hAnsi="微软雅黑" w:cs="微软雅黑" w:hint="eastAsia"/>
          <w:color w:val="333333"/>
          <w:sz w:val="27"/>
          <w:szCs w:val="27"/>
        </w:rPr>
        <w:t>招标原则：本工程设计费采用费率报价，最高限价为4.5%，有效报价是低于或等于4.5%的报价，投标报价保留小数点后二位。高于4.5%的参选报价作废标处理。</w:t>
      </w:r>
    </w:p>
    <w:p w:rsidR="00B40D79" w:rsidRDefault="005E3E8E">
      <w:pPr>
        <w:pStyle w:val="ab"/>
        <w:widowControl/>
        <w:spacing w:beforeAutospacing="0" w:after="76" w:afterAutospacing="0" w:line="525" w:lineRule="atLeast"/>
        <w:ind w:firstLine="420"/>
        <w:rPr>
          <w:sz w:val="27"/>
          <w:szCs w:val="27"/>
        </w:rPr>
      </w:pPr>
      <w:r>
        <w:rPr>
          <w:rFonts w:ascii="微软雅黑" w:eastAsia="微软雅黑" w:hAnsi="微软雅黑" w:cs="微软雅黑" w:hint="eastAsia"/>
          <w:color w:val="333333"/>
          <w:sz w:val="27"/>
          <w:szCs w:val="27"/>
        </w:rPr>
        <w:t>合同履行期限：一个月，以签订合同时间为准，并按采购人要求的时间节点完成方案、施工图、概算等编制工作。</w:t>
      </w:r>
    </w:p>
    <w:p w:rsidR="00B40D79" w:rsidRDefault="005E3E8E">
      <w:pPr>
        <w:pStyle w:val="ab"/>
        <w:widowControl/>
        <w:spacing w:beforeAutospacing="0" w:after="76" w:afterAutospacing="0" w:line="525" w:lineRule="atLeast"/>
        <w:ind w:firstLine="420"/>
        <w:rPr>
          <w:sz w:val="27"/>
          <w:szCs w:val="27"/>
        </w:rPr>
      </w:pPr>
      <w:r>
        <w:rPr>
          <w:rFonts w:ascii="微软雅黑" w:eastAsia="微软雅黑" w:hAnsi="微软雅黑" w:cs="微软雅黑" w:hint="eastAsia"/>
          <w:color w:val="333333"/>
          <w:sz w:val="27"/>
          <w:szCs w:val="27"/>
        </w:rPr>
        <w:t>二、采购文件内容：</w:t>
      </w:r>
    </w:p>
    <w:p w:rsidR="00B40D79" w:rsidRDefault="005E3E8E">
      <w:pPr>
        <w:pStyle w:val="ab"/>
        <w:widowControl/>
        <w:spacing w:beforeAutospacing="0" w:after="76" w:afterAutospacing="0" w:line="525" w:lineRule="atLeast"/>
        <w:ind w:firstLine="420"/>
        <w:rPr>
          <w:sz w:val="27"/>
          <w:szCs w:val="27"/>
        </w:rPr>
      </w:pPr>
      <w:r>
        <w:rPr>
          <w:rFonts w:ascii="微软雅黑" w:eastAsia="微软雅黑" w:hAnsi="微软雅黑" w:cs="微软雅黑" w:hint="eastAsia"/>
          <w:color w:val="333333"/>
          <w:sz w:val="27"/>
          <w:szCs w:val="27"/>
        </w:rPr>
        <w:t>详见采购文件，请仔细研究。</w:t>
      </w:r>
    </w:p>
    <w:p w:rsidR="00B40D79" w:rsidRDefault="005E3E8E">
      <w:pPr>
        <w:pStyle w:val="ab"/>
        <w:widowControl/>
        <w:spacing w:beforeAutospacing="0" w:after="76" w:afterAutospacing="0" w:line="525" w:lineRule="atLeast"/>
        <w:ind w:firstLine="420"/>
        <w:rPr>
          <w:sz w:val="27"/>
          <w:szCs w:val="27"/>
        </w:rPr>
      </w:pPr>
      <w:r>
        <w:rPr>
          <w:rFonts w:ascii="微软雅黑" w:eastAsia="微软雅黑" w:hAnsi="微软雅黑" w:cs="微软雅黑" w:hint="eastAsia"/>
          <w:color w:val="333333"/>
          <w:sz w:val="27"/>
          <w:szCs w:val="27"/>
        </w:rPr>
        <w:t>三、供应商资格要求</w:t>
      </w:r>
    </w:p>
    <w:p w:rsidR="00B40D79" w:rsidRDefault="005E3E8E">
      <w:pPr>
        <w:pStyle w:val="ab"/>
        <w:widowControl/>
        <w:spacing w:beforeAutospacing="0" w:after="76" w:afterAutospacing="0" w:line="525" w:lineRule="atLeast"/>
        <w:ind w:firstLine="420"/>
        <w:rPr>
          <w:sz w:val="27"/>
          <w:szCs w:val="27"/>
        </w:rPr>
      </w:pPr>
      <w:r>
        <w:rPr>
          <w:rFonts w:ascii="微软雅黑" w:eastAsia="微软雅黑" w:hAnsi="微软雅黑" w:cs="微软雅黑" w:hint="eastAsia"/>
          <w:color w:val="333333"/>
          <w:sz w:val="27"/>
          <w:szCs w:val="27"/>
        </w:rPr>
        <w:t>（一）基本要求</w:t>
      </w:r>
    </w:p>
    <w:p w:rsidR="00B40D79" w:rsidRDefault="005E3E8E">
      <w:pPr>
        <w:pStyle w:val="ab"/>
        <w:widowControl/>
        <w:spacing w:beforeAutospacing="0" w:after="76" w:afterAutospacing="0" w:line="525" w:lineRule="atLeast"/>
        <w:ind w:firstLine="420"/>
        <w:rPr>
          <w:sz w:val="27"/>
          <w:szCs w:val="27"/>
        </w:rPr>
      </w:pPr>
      <w:r>
        <w:rPr>
          <w:rFonts w:ascii="微软雅黑" w:eastAsia="微软雅黑" w:hAnsi="微软雅黑" w:cs="微软雅黑" w:hint="eastAsia"/>
          <w:color w:val="333333"/>
          <w:sz w:val="27"/>
          <w:szCs w:val="27"/>
        </w:rPr>
        <w:t>1.符合以下条件：具有独立承担民事责任的能力；具有良好的商业信誉和健全的财务会计制度；具有履行合同所必需的设备和专业技术能力；有依法缴纳税收和社会保障资金的良好记录；参加本次采购活动前三年内，在经营活动中没有重大违法记录；</w:t>
      </w:r>
    </w:p>
    <w:p w:rsidR="00B40D79" w:rsidRDefault="005E3E8E">
      <w:pPr>
        <w:pStyle w:val="ab"/>
        <w:widowControl/>
        <w:spacing w:beforeAutospacing="0" w:after="76" w:afterAutospacing="0" w:line="525" w:lineRule="atLeast"/>
        <w:ind w:firstLine="420"/>
        <w:rPr>
          <w:sz w:val="27"/>
          <w:szCs w:val="27"/>
        </w:rPr>
      </w:pPr>
      <w:r>
        <w:rPr>
          <w:rFonts w:ascii="微软雅黑" w:eastAsia="微软雅黑" w:hAnsi="微软雅黑" w:cs="微软雅黑" w:hint="eastAsia"/>
          <w:color w:val="333333"/>
          <w:sz w:val="27"/>
          <w:szCs w:val="27"/>
        </w:rPr>
        <w:lastRenderedPageBreak/>
        <w:t>2.提供有效的营业执照副本复印件。</w:t>
      </w:r>
    </w:p>
    <w:p w:rsidR="00B40D79" w:rsidRDefault="005E3E8E">
      <w:pPr>
        <w:pStyle w:val="ab"/>
        <w:widowControl/>
        <w:spacing w:beforeAutospacing="0" w:after="76" w:afterAutospacing="0" w:line="525" w:lineRule="atLeast"/>
        <w:ind w:firstLine="420"/>
        <w:rPr>
          <w:sz w:val="27"/>
          <w:szCs w:val="27"/>
        </w:rPr>
      </w:pPr>
      <w:r>
        <w:rPr>
          <w:rFonts w:ascii="微软雅黑" w:eastAsia="微软雅黑" w:hAnsi="微软雅黑" w:cs="微软雅黑" w:hint="eastAsia"/>
          <w:color w:val="333333"/>
          <w:sz w:val="27"/>
          <w:szCs w:val="27"/>
        </w:rPr>
        <w:t>（二）其他资格条件要求</w:t>
      </w:r>
    </w:p>
    <w:p w:rsidR="00B40D79" w:rsidRDefault="005E3E8E">
      <w:pPr>
        <w:pStyle w:val="ab"/>
        <w:widowControl/>
        <w:spacing w:beforeAutospacing="0" w:after="76" w:afterAutospacing="0" w:line="525" w:lineRule="atLeast"/>
        <w:ind w:firstLine="420"/>
        <w:rPr>
          <w:sz w:val="27"/>
          <w:szCs w:val="27"/>
        </w:rPr>
      </w:pPr>
      <w:r>
        <w:rPr>
          <w:rFonts w:ascii="微软雅黑" w:eastAsia="微软雅黑" w:hAnsi="微软雅黑" w:cs="微软雅黑" w:hint="eastAsia"/>
          <w:color w:val="333333"/>
          <w:sz w:val="27"/>
          <w:szCs w:val="27"/>
        </w:rPr>
        <w:t>1.未被“信用中国”网站列入失信被执行人、重大税收违法案件当事人名单、采购不良行为记录名单；</w:t>
      </w:r>
    </w:p>
    <w:p w:rsidR="00B40D79" w:rsidRDefault="005E3E8E">
      <w:pPr>
        <w:pStyle w:val="ab"/>
        <w:widowControl/>
        <w:spacing w:beforeAutospacing="0" w:after="76" w:afterAutospacing="0" w:line="525" w:lineRule="atLeast"/>
        <w:ind w:firstLine="420"/>
        <w:rPr>
          <w:sz w:val="27"/>
          <w:szCs w:val="27"/>
        </w:rPr>
      </w:pPr>
      <w:r>
        <w:rPr>
          <w:rFonts w:ascii="微软雅黑" w:eastAsia="微软雅黑" w:hAnsi="微软雅黑" w:cs="微软雅黑" w:hint="eastAsia"/>
          <w:color w:val="333333"/>
          <w:sz w:val="27"/>
          <w:szCs w:val="27"/>
        </w:rPr>
        <w:t>2.具有工程设计综合甲级资质或建筑行业设计乙级及以上资质或建筑行业（建筑工程）专业设计乙级及以上资质；</w:t>
      </w:r>
    </w:p>
    <w:p w:rsidR="00B40D79" w:rsidRDefault="005E3E8E">
      <w:pPr>
        <w:pStyle w:val="ab"/>
        <w:widowControl/>
        <w:spacing w:beforeAutospacing="0" w:after="76" w:afterAutospacing="0" w:line="525" w:lineRule="atLeast"/>
        <w:ind w:firstLine="420"/>
        <w:rPr>
          <w:sz w:val="27"/>
          <w:szCs w:val="27"/>
        </w:rPr>
      </w:pPr>
      <w:r>
        <w:rPr>
          <w:rFonts w:ascii="微软雅黑" w:eastAsia="微软雅黑" w:hAnsi="微软雅黑" w:cs="微软雅黑" w:hint="eastAsia"/>
          <w:color w:val="333333"/>
          <w:sz w:val="27"/>
          <w:szCs w:val="27"/>
        </w:rPr>
        <w:t>3.项目负责人资质：</w:t>
      </w:r>
    </w:p>
    <w:p w:rsidR="00B40D79" w:rsidRDefault="005E3E8E">
      <w:pPr>
        <w:pStyle w:val="ab"/>
        <w:widowControl/>
        <w:spacing w:beforeAutospacing="0" w:after="76" w:afterAutospacing="0" w:line="525" w:lineRule="atLeast"/>
        <w:ind w:firstLine="420"/>
        <w:rPr>
          <w:sz w:val="27"/>
          <w:szCs w:val="27"/>
        </w:rPr>
      </w:pPr>
      <w:r>
        <w:rPr>
          <w:rFonts w:ascii="微软雅黑" w:eastAsia="微软雅黑" w:hAnsi="微软雅黑" w:cs="微软雅黑" w:hint="eastAsia"/>
          <w:color w:val="333333"/>
          <w:sz w:val="27"/>
          <w:szCs w:val="27"/>
        </w:rPr>
        <w:t>具备国家注册一级建筑师执业资格及高级工程师及以上职称, 须为参选人正式人员并提供投标企业与项目负责人双方签订的有效劳动合同书及社保机构出具的参选人为其缴纳的2024年任意一个月的社保缴费明细表。</w:t>
      </w:r>
    </w:p>
    <w:p w:rsidR="00B40D79" w:rsidRDefault="005E3E8E">
      <w:pPr>
        <w:pStyle w:val="ab"/>
        <w:widowControl/>
        <w:spacing w:beforeAutospacing="0" w:after="76" w:afterAutospacing="0" w:line="525" w:lineRule="atLeast"/>
        <w:ind w:firstLine="420"/>
        <w:rPr>
          <w:sz w:val="27"/>
          <w:szCs w:val="27"/>
        </w:rPr>
      </w:pPr>
      <w:r>
        <w:rPr>
          <w:rFonts w:ascii="微软雅黑" w:eastAsia="微软雅黑" w:hAnsi="微软雅黑" w:cs="微软雅黑" w:hint="eastAsia"/>
          <w:color w:val="333333"/>
          <w:sz w:val="27"/>
          <w:szCs w:val="27"/>
        </w:rPr>
        <w:t>4.提供法定代表人身份证明及本人身份证复印件；非法定代表人参加比选的，还必须提供法定代表人签字或盖章的授权委托书及被授权人本人的身份证复印件。</w:t>
      </w:r>
    </w:p>
    <w:p w:rsidR="00B40D79" w:rsidRDefault="005E3E8E">
      <w:pPr>
        <w:pStyle w:val="ab"/>
        <w:widowControl/>
        <w:spacing w:beforeAutospacing="0" w:after="76" w:afterAutospacing="0" w:line="525" w:lineRule="atLeast"/>
        <w:ind w:firstLine="420"/>
        <w:rPr>
          <w:sz w:val="27"/>
          <w:szCs w:val="27"/>
        </w:rPr>
      </w:pPr>
      <w:r>
        <w:rPr>
          <w:rFonts w:ascii="微软雅黑" w:eastAsia="微软雅黑" w:hAnsi="微软雅黑" w:cs="微软雅黑" w:hint="eastAsia"/>
          <w:color w:val="333333"/>
          <w:sz w:val="27"/>
          <w:szCs w:val="27"/>
        </w:rPr>
        <w:t>5.法定代表人为同一个人的两个及两个以上法人，母公司、全资子公司及其控股公司，都不得在同一采购项目或同一标段中同时参选，一经发现，将视同围标处理。</w:t>
      </w:r>
    </w:p>
    <w:p w:rsidR="00B40D79" w:rsidRDefault="005E3E8E">
      <w:pPr>
        <w:pStyle w:val="ab"/>
        <w:widowControl/>
        <w:spacing w:beforeAutospacing="0" w:after="76" w:afterAutospacing="0" w:line="525" w:lineRule="atLeast"/>
        <w:ind w:firstLine="420"/>
        <w:rPr>
          <w:sz w:val="27"/>
          <w:szCs w:val="27"/>
        </w:rPr>
      </w:pPr>
      <w:r>
        <w:rPr>
          <w:rFonts w:ascii="微软雅黑" w:eastAsia="微软雅黑" w:hAnsi="微软雅黑" w:cs="微软雅黑" w:hint="eastAsia"/>
          <w:color w:val="333333"/>
          <w:sz w:val="27"/>
          <w:szCs w:val="27"/>
        </w:rPr>
        <w:t>四、比选公告期限</w:t>
      </w:r>
    </w:p>
    <w:p w:rsidR="00B40D79" w:rsidRDefault="005E3E8E">
      <w:pPr>
        <w:pStyle w:val="ab"/>
        <w:widowControl/>
        <w:spacing w:beforeAutospacing="0" w:after="76" w:afterAutospacing="0" w:line="525" w:lineRule="atLeast"/>
        <w:ind w:firstLine="420"/>
        <w:rPr>
          <w:sz w:val="27"/>
          <w:szCs w:val="27"/>
        </w:rPr>
      </w:pPr>
      <w:r>
        <w:rPr>
          <w:rFonts w:ascii="微软雅黑" w:eastAsia="微软雅黑" w:hAnsi="微软雅黑" w:cs="微软雅黑" w:hint="eastAsia"/>
          <w:color w:val="333333"/>
          <w:sz w:val="27"/>
          <w:szCs w:val="27"/>
        </w:rPr>
        <w:t>自比选公告在南通市民政局网站发布之日起3日。</w:t>
      </w:r>
    </w:p>
    <w:p w:rsidR="00B40D79" w:rsidRDefault="005E3E8E">
      <w:pPr>
        <w:pStyle w:val="ab"/>
        <w:widowControl/>
        <w:spacing w:beforeAutospacing="0" w:after="76" w:afterAutospacing="0" w:line="525" w:lineRule="atLeast"/>
        <w:ind w:firstLine="420"/>
        <w:rPr>
          <w:sz w:val="27"/>
          <w:szCs w:val="27"/>
        </w:rPr>
      </w:pPr>
      <w:r>
        <w:rPr>
          <w:rFonts w:ascii="微软雅黑" w:eastAsia="微软雅黑" w:hAnsi="微软雅黑" w:cs="微软雅黑" w:hint="eastAsia"/>
          <w:color w:val="333333"/>
          <w:sz w:val="27"/>
          <w:szCs w:val="27"/>
        </w:rPr>
        <w:t>五、比选保证金</w:t>
      </w:r>
    </w:p>
    <w:p w:rsidR="00B40D79" w:rsidRDefault="005E3E8E">
      <w:pPr>
        <w:pStyle w:val="ab"/>
        <w:widowControl/>
        <w:spacing w:beforeAutospacing="0" w:after="76" w:afterAutospacing="0" w:line="525" w:lineRule="atLeast"/>
        <w:ind w:firstLine="420"/>
        <w:rPr>
          <w:sz w:val="27"/>
          <w:szCs w:val="27"/>
        </w:rPr>
      </w:pPr>
      <w:r>
        <w:rPr>
          <w:rFonts w:ascii="微软雅黑" w:eastAsia="微软雅黑" w:hAnsi="微软雅黑" w:cs="微软雅黑" w:hint="eastAsia"/>
          <w:color w:val="333333"/>
          <w:sz w:val="27"/>
          <w:szCs w:val="27"/>
        </w:rPr>
        <w:t>本项目不收取比选保证金。</w:t>
      </w:r>
    </w:p>
    <w:p w:rsidR="00B40D79" w:rsidRDefault="005E3E8E">
      <w:pPr>
        <w:pStyle w:val="ab"/>
        <w:widowControl/>
        <w:spacing w:beforeAutospacing="0" w:after="76" w:afterAutospacing="0" w:line="525" w:lineRule="atLeast"/>
        <w:ind w:firstLine="420"/>
        <w:rPr>
          <w:sz w:val="27"/>
          <w:szCs w:val="27"/>
        </w:rPr>
      </w:pPr>
      <w:r>
        <w:rPr>
          <w:rFonts w:ascii="微软雅黑" w:eastAsia="微软雅黑" w:hAnsi="微软雅黑" w:cs="微软雅黑" w:hint="eastAsia"/>
          <w:color w:val="333333"/>
          <w:sz w:val="27"/>
          <w:szCs w:val="27"/>
        </w:rPr>
        <w:t>六、履约保证金</w:t>
      </w:r>
    </w:p>
    <w:p w:rsidR="00B40D79" w:rsidRDefault="005E3E8E">
      <w:pPr>
        <w:pStyle w:val="ab"/>
        <w:widowControl/>
        <w:spacing w:beforeAutospacing="0" w:after="76" w:afterAutospacing="0" w:line="525" w:lineRule="atLeast"/>
        <w:ind w:firstLine="420"/>
        <w:rPr>
          <w:sz w:val="27"/>
          <w:szCs w:val="27"/>
        </w:rPr>
      </w:pPr>
      <w:r>
        <w:rPr>
          <w:rFonts w:ascii="微软雅黑" w:eastAsia="微软雅黑" w:hAnsi="微软雅黑" w:cs="微软雅黑" w:hint="eastAsia"/>
          <w:color w:val="333333"/>
          <w:sz w:val="27"/>
          <w:szCs w:val="27"/>
        </w:rPr>
        <w:t>1、本项目成交后的履约保证金为1500元，成交供应商的履约保证金须在成交通知书发出之日起至合同签订前汇入采购单位账户（应当以数字人民币、支票、汇票或者金融机构、担保机构出具的保函等非现金形式提交），成交供</w:t>
      </w:r>
      <w:r>
        <w:rPr>
          <w:rFonts w:ascii="微软雅黑" w:eastAsia="微软雅黑" w:hAnsi="微软雅黑" w:cs="微软雅黑" w:hint="eastAsia"/>
          <w:color w:val="333333"/>
          <w:sz w:val="27"/>
          <w:szCs w:val="27"/>
        </w:rPr>
        <w:lastRenderedPageBreak/>
        <w:t>应商凭成交通知书与采购单位签订合同。超期或未有协商，则视为自动放弃成交资格。</w:t>
      </w:r>
    </w:p>
    <w:p w:rsidR="00B40D79" w:rsidRDefault="005E3E8E">
      <w:pPr>
        <w:pStyle w:val="ab"/>
        <w:widowControl/>
        <w:spacing w:beforeAutospacing="0" w:after="76" w:afterAutospacing="0" w:line="525" w:lineRule="atLeast"/>
        <w:ind w:firstLine="420"/>
        <w:rPr>
          <w:sz w:val="27"/>
          <w:szCs w:val="27"/>
        </w:rPr>
      </w:pPr>
      <w:r>
        <w:rPr>
          <w:rFonts w:ascii="微软雅黑" w:eastAsia="微软雅黑" w:hAnsi="微软雅黑" w:cs="微软雅黑" w:hint="eastAsia"/>
          <w:color w:val="333333"/>
          <w:sz w:val="27"/>
          <w:szCs w:val="27"/>
        </w:rPr>
        <w:t>2、成交供应商全部履约合同义务，经采购单位验收合格无质量、进度等问题的，采购人凭成交供应商提交的申请，一次性无息退还该合同项目的履约保证金。</w:t>
      </w:r>
    </w:p>
    <w:p w:rsidR="00B40D79" w:rsidRDefault="005E3E8E">
      <w:pPr>
        <w:pStyle w:val="ab"/>
        <w:widowControl/>
        <w:spacing w:beforeAutospacing="0" w:after="76" w:afterAutospacing="0" w:line="525" w:lineRule="atLeast"/>
        <w:ind w:firstLine="420"/>
        <w:rPr>
          <w:sz w:val="27"/>
          <w:szCs w:val="27"/>
        </w:rPr>
      </w:pPr>
      <w:r>
        <w:rPr>
          <w:rFonts w:ascii="微软雅黑" w:eastAsia="微软雅黑" w:hAnsi="微软雅黑" w:cs="微软雅黑" w:hint="eastAsia"/>
          <w:color w:val="333333"/>
          <w:sz w:val="27"/>
          <w:szCs w:val="27"/>
        </w:rPr>
        <w:t>3、发生以下情况的，履约保证金不予退还或部分退还：</w:t>
      </w:r>
    </w:p>
    <w:p w:rsidR="00B40D79" w:rsidRDefault="005E3E8E">
      <w:pPr>
        <w:pStyle w:val="ab"/>
        <w:widowControl/>
        <w:spacing w:beforeAutospacing="0" w:after="76" w:afterAutospacing="0" w:line="525" w:lineRule="atLeast"/>
        <w:ind w:firstLine="420"/>
        <w:rPr>
          <w:sz w:val="27"/>
          <w:szCs w:val="27"/>
        </w:rPr>
      </w:pPr>
      <w:r>
        <w:rPr>
          <w:rFonts w:ascii="微软雅黑" w:eastAsia="微软雅黑" w:hAnsi="微软雅黑" w:cs="微软雅黑" w:hint="eastAsia"/>
          <w:color w:val="333333"/>
          <w:sz w:val="27"/>
          <w:szCs w:val="27"/>
        </w:rPr>
        <w:t>a.签订合同后，成交供应商不履行合同义务的，采购单位有权全额扣除履约保证金，全额不予退还，同时采购单位亦有权终止合同，中标供应商还须承担相应的法律赔偿责任。</w:t>
      </w:r>
    </w:p>
    <w:p w:rsidR="00B40D79" w:rsidRDefault="005E3E8E">
      <w:pPr>
        <w:pStyle w:val="ab"/>
        <w:widowControl/>
        <w:spacing w:beforeAutospacing="0" w:after="76" w:afterAutospacing="0" w:line="525" w:lineRule="atLeast"/>
        <w:ind w:firstLine="420"/>
        <w:rPr>
          <w:sz w:val="27"/>
          <w:szCs w:val="27"/>
        </w:rPr>
      </w:pPr>
      <w:r>
        <w:rPr>
          <w:rFonts w:ascii="微软雅黑" w:eastAsia="微软雅黑" w:hAnsi="微软雅黑" w:cs="微软雅黑" w:hint="eastAsia"/>
          <w:color w:val="333333"/>
          <w:sz w:val="27"/>
          <w:szCs w:val="27"/>
        </w:rPr>
        <w:t>b.成交供应商在履约过程中发生违约行为，给采购单位造成损失的，采购单位有权在成交供应商缴纳的履约保证金中予以扣款，以弥补采购单位经济损失，不足的部分成交供应商另外补齐。</w:t>
      </w:r>
    </w:p>
    <w:p w:rsidR="00B40D79" w:rsidRDefault="005E3E8E">
      <w:pPr>
        <w:pStyle w:val="ab"/>
        <w:widowControl/>
        <w:spacing w:beforeAutospacing="0" w:after="76" w:afterAutospacing="0" w:line="525" w:lineRule="atLeast"/>
        <w:ind w:firstLine="420"/>
        <w:rPr>
          <w:sz w:val="27"/>
          <w:szCs w:val="27"/>
        </w:rPr>
      </w:pPr>
      <w:r>
        <w:rPr>
          <w:rFonts w:ascii="微软雅黑" w:eastAsia="微软雅黑" w:hAnsi="微软雅黑" w:cs="微软雅黑" w:hint="eastAsia"/>
          <w:color w:val="333333"/>
          <w:sz w:val="27"/>
          <w:szCs w:val="27"/>
        </w:rPr>
        <w:t>七、采购文件的获取，开启时间(北京时间)、地点</w:t>
      </w:r>
    </w:p>
    <w:p w:rsidR="00B40D79" w:rsidRDefault="005E3E8E">
      <w:pPr>
        <w:pStyle w:val="ab"/>
        <w:widowControl/>
        <w:spacing w:beforeAutospacing="0" w:after="76" w:afterAutospacing="0" w:line="525" w:lineRule="atLeast"/>
        <w:ind w:firstLine="420"/>
        <w:rPr>
          <w:sz w:val="27"/>
          <w:szCs w:val="27"/>
        </w:rPr>
      </w:pPr>
      <w:r>
        <w:rPr>
          <w:rFonts w:ascii="微软雅黑" w:eastAsia="微软雅黑" w:hAnsi="微软雅黑" w:cs="微软雅黑" w:hint="eastAsia"/>
          <w:color w:val="333333"/>
          <w:sz w:val="27"/>
          <w:szCs w:val="27"/>
        </w:rPr>
        <w:t>1.获取采购文件：</w:t>
      </w:r>
    </w:p>
    <w:p w:rsidR="00B40D79" w:rsidRDefault="005E3E8E">
      <w:pPr>
        <w:pStyle w:val="ab"/>
        <w:widowControl/>
        <w:spacing w:beforeAutospacing="0" w:after="76" w:afterAutospacing="0" w:line="525" w:lineRule="atLeast"/>
        <w:ind w:firstLine="420"/>
        <w:rPr>
          <w:sz w:val="27"/>
          <w:szCs w:val="27"/>
        </w:rPr>
      </w:pPr>
      <w:r>
        <w:rPr>
          <w:rFonts w:ascii="微软雅黑" w:eastAsia="微软雅黑" w:hAnsi="微软雅黑" w:cs="微软雅黑" w:hint="eastAsia"/>
          <w:color w:val="333333"/>
          <w:sz w:val="27"/>
          <w:szCs w:val="27"/>
        </w:rPr>
        <w:t>时间：2025年 4月1</w:t>
      </w:r>
      <w:r w:rsidR="0065176A">
        <w:rPr>
          <w:rFonts w:ascii="微软雅黑" w:eastAsia="微软雅黑" w:hAnsi="微软雅黑" w:cs="微软雅黑" w:hint="eastAsia"/>
          <w:color w:val="333333"/>
          <w:sz w:val="27"/>
          <w:szCs w:val="27"/>
        </w:rPr>
        <w:t>5</w:t>
      </w:r>
      <w:r>
        <w:rPr>
          <w:rFonts w:ascii="微软雅黑" w:eastAsia="微软雅黑" w:hAnsi="微软雅黑" w:cs="微软雅黑" w:hint="eastAsia"/>
          <w:color w:val="333333"/>
          <w:sz w:val="27"/>
          <w:szCs w:val="27"/>
        </w:rPr>
        <w:t xml:space="preserve"> 日至2025年 4月 2</w:t>
      </w:r>
      <w:r w:rsidR="0065176A">
        <w:rPr>
          <w:rFonts w:ascii="微软雅黑" w:eastAsia="微软雅黑" w:hAnsi="微软雅黑" w:cs="微软雅黑" w:hint="eastAsia"/>
          <w:color w:val="333333"/>
          <w:sz w:val="27"/>
          <w:szCs w:val="27"/>
        </w:rPr>
        <w:t>5</w:t>
      </w:r>
      <w:r>
        <w:rPr>
          <w:rFonts w:ascii="微软雅黑" w:eastAsia="微软雅黑" w:hAnsi="微软雅黑" w:cs="微软雅黑" w:hint="eastAsia"/>
          <w:color w:val="333333"/>
          <w:sz w:val="27"/>
          <w:szCs w:val="27"/>
        </w:rPr>
        <w:t>日；</w:t>
      </w:r>
    </w:p>
    <w:p w:rsidR="00B40D79" w:rsidRDefault="005E3E8E">
      <w:pPr>
        <w:pStyle w:val="ab"/>
        <w:widowControl/>
        <w:spacing w:beforeAutospacing="0" w:after="76" w:afterAutospacing="0" w:line="525" w:lineRule="atLeast"/>
        <w:ind w:firstLine="420"/>
        <w:rPr>
          <w:sz w:val="27"/>
          <w:szCs w:val="27"/>
        </w:rPr>
      </w:pPr>
      <w:r>
        <w:rPr>
          <w:rFonts w:ascii="微软雅黑" w:eastAsia="微软雅黑" w:hAnsi="微软雅黑" w:cs="微软雅黑" w:hint="eastAsia"/>
          <w:color w:val="333333"/>
          <w:sz w:val="27"/>
          <w:szCs w:val="27"/>
        </w:rPr>
        <w:t>地点：南通市民政局网站；</w:t>
      </w:r>
    </w:p>
    <w:p w:rsidR="00B40D79" w:rsidRDefault="005E3E8E">
      <w:pPr>
        <w:pStyle w:val="ab"/>
        <w:widowControl/>
        <w:spacing w:beforeAutospacing="0" w:after="76" w:afterAutospacing="0" w:line="525" w:lineRule="atLeast"/>
        <w:ind w:firstLine="420"/>
        <w:rPr>
          <w:sz w:val="27"/>
          <w:szCs w:val="27"/>
        </w:rPr>
      </w:pPr>
      <w:r>
        <w:rPr>
          <w:rFonts w:ascii="微软雅黑" w:eastAsia="微软雅黑" w:hAnsi="微软雅黑" w:cs="微软雅黑" w:hint="eastAsia"/>
          <w:color w:val="333333"/>
          <w:sz w:val="27"/>
          <w:szCs w:val="27"/>
        </w:rPr>
        <w:t>方式：自行下载。</w:t>
      </w:r>
    </w:p>
    <w:p w:rsidR="00B40D79" w:rsidRDefault="005E3E8E">
      <w:pPr>
        <w:pStyle w:val="ab"/>
        <w:widowControl/>
        <w:spacing w:beforeAutospacing="0" w:after="76" w:afterAutospacing="0" w:line="525" w:lineRule="atLeast"/>
        <w:ind w:firstLine="420"/>
        <w:rPr>
          <w:sz w:val="27"/>
          <w:szCs w:val="27"/>
        </w:rPr>
      </w:pPr>
      <w:r>
        <w:rPr>
          <w:rFonts w:ascii="微软雅黑" w:eastAsia="微软雅黑" w:hAnsi="微软雅黑" w:cs="微软雅黑" w:hint="eastAsia"/>
          <w:color w:val="333333"/>
          <w:sz w:val="27"/>
          <w:szCs w:val="27"/>
        </w:rPr>
        <w:t>2.响应文件提交：</w:t>
      </w:r>
    </w:p>
    <w:p w:rsidR="00B40D79" w:rsidRDefault="005E3E8E">
      <w:pPr>
        <w:pStyle w:val="ab"/>
        <w:widowControl/>
        <w:spacing w:beforeAutospacing="0" w:after="76" w:afterAutospacing="0" w:line="525" w:lineRule="atLeast"/>
        <w:ind w:firstLine="420"/>
        <w:rPr>
          <w:rFonts w:eastAsia="微软雅黑"/>
          <w:sz w:val="27"/>
          <w:szCs w:val="27"/>
        </w:rPr>
      </w:pPr>
      <w:r>
        <w:rPr>
          <w:rFonts w:ascii="微软雅黑" w:eastAsia="微软雅黑" w:hAnsi="微软雅黑" w:cs="微软雅黑" w:hint="eastAsia"/>
          <w:color w:val="333333"/>
          <w:sz w:val="27"/>
          <w:szCs w:val="27"/>
        </w:rPr>
        <w:t>截止时间：2025年4 月2</w:t>
      </w:r>
      <w:r w:rsidR="0065176A">
        <w:rPr>
          <w:rFonts w:ascii="微软雅黑" w:eastAsia="微软雅黑" w:hAnsi="微软雅黑" w:cs="微软雅黑" w:hint="eastAsia"/>
          <w:color w:val="333333"/>
          <w:sz w:val="27"/>
          <w:szCs w:val="27"/>
        </w:rPr>
        <w:t>5</w:t>
      </w:r>
      <w:r>
        <w:rPr>
          <w:rFonts w:ascii="微软雅黑" w:eastAsia="微软雅黑" w:hAnsi="微软雅黑" w:cs="微软雅黑" w:hint="eastAsia"/>
          <w:color w:val="333333"/>
          <w:sz w:val="27"/>
          <w:szCs w:val="27"/>
        </w:rPr>
        <w:t xml:space="preserve"> 日10点00分；</w:t>
      </w:r>
    </w:p>
    <w:p w:rsidR="00B40D79" w:rsidRDefault="005E3E8E">
      <w:pPr>
        <w:pStyle w:val="ab"/>
        <w:widowControl/>
        <w:spacing w:beforeAutospacing="0" w:after="76" w:afterAutospacing="0" w:line="525" w:lineRule="atLeast"/>
        <w:ind w:firstLine="420"/>
        <w:rPr>
          <w:sz w:val="27"/>
          <w:szCs w:val="27"/>
        </w:rPr>
      </w:pPr>
      <w:r>
        <w:rPr>
          <w:rFonts w:ascii="微软雅黑" w:eastAsia="微软雅黑" w:hAnsi="微软雅黑" w:cs="微软雅黑" w:hint="eastAsia"/>
          <w:color w:val="333333"/>
          <w:sz w:val="27"/>
          <w:szCs w:val="27"/>
        </w:rPr>
        <w:t>地点：崇川区工农南路185号，南通市社会福利院5号楼202室，如有变动另行通知。</w:t>
      </w:r>
    </w:p>
    <w:p w:rsidR="00B40D79" w:rsidRDefault="005E3E8E">
      <w:pPr>
        <w:pStyle w:val="ab"/>
        <w:widowControl/>
        <w:spacing w:beforeAutospacing="0" w:after="76" w:afterAutospacing="0" w:line="525" w:lineRule="atLeast"/>
        <w:ind w:firstLine="420"/>
        <w:rPr>
          <w:sz w:val="27"/>
          <w:szCs w:val="27"/>
        </w:rPr>
      </w:pPr>
      <w:r>
        <w:rPr>
          <w:rFonts w:ascii="微软雅黑" w:eastAsia="微软雅黑" w:hAnsi="微软雅黑" w:cs="微软雅黑" w:hint="eastAsia"/>
          <w:color w:val="333333"/>
          <w:sz w:val="27"/>
          <w:szCs w:val="27"/>
        </w:rPr>
        <w:t>3.开启</w:t>
      </w:r>
    </w:p>
    <w:p w:rsidR="00B40D79" w:rsidRDefault="005E3E8E">
      <w:pPr>
        <w:pStyle w:val="ab"/>
        <w:widowControl/>
        <w:spacing w:beforeAutospacing="0" w:after="76" w:afterAutospacing="0" w:line="525" w:lineRule="atLeast"/>
        <w:ind w:firstLine="420"/>
        <w:rPr>
          <w:sz w:val="27"/>
          <w:szCs w:val="27"/>
        </w:rPr>
      </w:pPr>
      <w:r>
        <w:rPr>
          <w:rFonts w:ascii="微软雅黑" w:eastAsia="微软雅黑" w:hAnsi="微软雅黑" w:cs="微软雅黑" w:hint="eastAsia"/>
          <w:color w:val="333333"/>
          <w:sz w:val="27"/>
          <w:szCs w:val="27"/>
        </w:rPr>
        <w:t>时间：2025年 4月2</w:t>
      </w:r>
      <w:r w:rsidR="0065176A">
        <w:rPr>
          <w:rFonts w:ascii="微软雅黑" w:eastAsia="微软雅黑" w:hAnsi="微软雅黑" w:cs="微软雅黑" w:hint="eastAsia"/>
          <w:color w:val="333333"/>
          <w:sz w:val="27"/>
          <w:szCs w:val="27"/>
        </w:rPr>
        <w:t>5</w:t>
      </w:r>
      <w:r>
        <w:rPr>
          <w:rFonts w:ascii="微软雅黑" w:eastAsia="微软雅黑" w:hAnsi="微软雅黑" w:cs="微软雅黑" w:hint="eastAsia"/>
          <w:color w:val="333333"/>
          <w:sz w:val="27"/>
          <w:szCs w:val="27"/>
        </w:rPr>
        <w:t xml:space="preserve"> 日10点00分。</w:t>
      </w:r>
    </w:p>
    <w:p w:rsidR="00B40D79" w:rsidRDefault="005E3E8E">
      <w:pPr>
        <w:pStyle w:val="ab"/>
        <w:widowControl/>
        <w:spacing w:beforeAutospacing="0" w:after="76" w:afterAutospacing="0" w:line="525" w:lineRule="atLeast"/>
        <w:ind w:firstLine="420"/>
        <w:rPr>
          <w:sz w:val="27"/>
          <w:szCs w:val="27"/>
        </w:rPr>
      </w:pPr>
      <w:r>
        <w:rPr>
          <w:rFonts w:ascii="微软雅黑" w:eastAsia="微软雅黑" w:hAnsi="微软雅黑" w:cs="微软雅黑" w:hint="eastAsia"/>
          <w:color w:val="333333"/>
          <w:sz w:val="27"/>
          <w:szCs w:val="27"/>
        </w:rPr>
        <w:lastRenderedPageBreak/>
        <w:t>地点：崇川区工农南路185号，南通市社会福利院5号楼202室，如有变动另行通知。</w:t>
      </w:r>
    </w:p>
    <w:p w:rsidR="00B40D79" w:rsidRDefault="005E3E8E">
      <w:pPr>
        <w:pStyle w:val="ab"/>
        <w:widowControl/>
        <w:spacing w:beforeAutospacing="0" w:after="76" w:afterAutospacing="0" w:line="525" w:lineRule="atLeast"/>
        <w:ind w:firstLine="420"/>
        <w:rPr>
          <w:sz w:val="27"/>
          <w:szCs w:val="27"/>
        </w:rPr>
      </w:pPr>
      <w:r>
        <w:rPr>
          <w:rFonts w:ascii="微软雅黑" w:eastAsia="微软雅黑" w:hAnsi="微软雅黑" w:cs="微软雅黑" w:hint="eastAsia"/>
          <w:color w:val="333333"/>
          <w:sz w:val="27"/>
          <w:szCs w:val="27"/>
        </w:rPr>
        <w:t>八、凡对本次采购提出询问，请按以下方式联系。</w:t>
      </w:r>
    </w:p>
    <w:p w:rsidR="00B40D79" w:rsidRDefault="005E3E8E">
      <w:pPr>
        <w:pStyle w:val="ab"/>
        <w:widowControl/>
        <w:spacing w:beforeAutospacing="0" w:after="76" w:afterAutospacing="0" w:line="525" w:lineRule="atLeast"/>
        <w:ind w:firstLine="420"/>
        <w:rPr>
          <w:sz w:val="27"/>
          <w:szCs w:val="27"/>
        </w:rPr>
      </w:pPr>
      <w:r>
        <w:rPr>
          <w:rFonts w:ascii="微软雅黑" w:eastAsia="微软雅黑" w:hAnsi="微软雅黑" w:cs="微软雅黑" w:hint="eastAsia"/>
          <w:color w:val="333333"/>
          <w:sz w:val="27"/>
          <w:szCs w:val="27"/>
        </w:rPr>
        <w:t>1.采购人信息</w:t>
      </w:r>
    </w:p>
    <w:p w:rsidR="00B40D79" w:rsidRDefault="005E3E8E">
      <w:pPr>
        <w:pStyle w:val="ab"/>
        <w:widowControl/>
        <w:spacing w:beforeAutospacing="0" w:after="76" w:afterAutospacing="0" w:line="525" w:lineRule="atLeast"/>
        <w:ind w:firstLine="420"/>
        <w:rPr>
          <w:sz w:val="27"/>
          <w:szCs w:val="27"/>
        </w:rPr>
      </w:pPr>
      <w:r>
        <w:rPr>
          <w:rFonts w:ascii="微软雅黑" w:eastAsia="微软雅黑" w:hAnsi="微软雅黑" w:cs="微软雅黑" w:hint="eastAsia"/>
          <w:color w:val="333333"/>
          <w:sz w:val="27"/>
          <w:szCs w:val="27"/>
        </w:rPr>
        <w:t>名称：南通市社会福利院</w:t>
      </w:r>
    </w:p>
    <w:p w:rsidR="00B40D79" w:rsidRDefault="005E3E8E">
      <w:pPr>
        <w:pStyle w:val="ab"/>
        <w:widowControl/>
        <w:spacing w:beforeAutospacing="0" w:after="76" w:afterAutospacing="0" w:line="525" w:lineRule="atLeast"/>
        <w:ind w:firstLine="420"/>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rPr>
        <w:t>联系方式：侯先生 13951300851</w:t>
      </w:r>
    </w:p>
    <w:p w:rsidR="00B40D79" w:rsidRDefault="00B40D79">
      <w:pPr>
        <w:spacing w:line="500" w:lineRule="exact"/>
        <w:jc w:val="center"/>
        <w:rPr>
          <w:rFonts w:ascii="宋体" w:hAnsi="宋体" w:cs="宋体"/>
          <w:b/>
          <w:spacing w:val="20"/>
          <w:sz w:val="48"/>
          <w:szCs w:val="48"/>
        </w:rPr>
      </w:pPr>
    </w:p>
    <w:p w:rsidR="00B40D79" w:rsidRDefault="00B40D79">
      <w:pPr>
        <w:spacing w:line="500" w:lineRule="exact"/>
        <w:jc w:val="center"/>
        <w:rPr>
          <w:rFonts w:ascii="宋体" w:hAnsi="宋体" w:cs="宋体"/>
          <w:b/>
          <w:spacing w:val="20"/>
          <w:sz w:val="48"/>
          <w:szCs w:val="48"/>
        </w:rPr>
      </w:pPr>
    </w:p>
    <w:p w:rsidR="00B40D79" w:rsidRDefault="00B40D79">
      <w:pPr>
        <w:spacing w:line="500" w:lineRule="exact"/>
        <w:jc w:val="center"/>
        <w:rPr>
          <w:rFonts w:ascii="宋体" w:hAnsi="宋体" w:cs="宋体"/>
          <w:b/>
          <w:spacing w:val="20"/>
          <w:sz w:val="48"/>
          <w:szCs w:val="48"/>
        </w:rPr>
      </w:pPr>
    </w:p>
    <w:p w:rsidR="00B40D79" w:rsidRDefault="00B40D79">
      <w:pPr>
        <w:spacing w:line="500" w:lineRule="exact"/>
        <w:jc w:val="center"/>
        <w:rPr>
          <w:rFonts w:ascii="宋体" w:hAnsi="宋体" w:cs="宋体"/>
          <w:b/>
          <w:spacing w:val="20"/>
          <w:sz w:val="48"/>
          <w:szCs w:val="48"/>
        </w:rPr>
      </w:pPr>
    </w:p>
    <w:p w:rsidR="00B40D79" w:rsidRDefault="00B40D79">
      <w:pPr>
        <w:spacing w:line="500" w:lineRule="exact"/>
        <w:jc w:val="center"/>
        <w:rPr>
          <w:rFonts w:ascii="宋体" w:hAnsi="宋体" w:cs="宋体"/>
          <w:b/>
          <w:spacing w:val="20"/>
          <w:sz w:val="48"/>
          <w:szCs w:val="48"/>
        </w:rPr>
      </w:pPr>
    </w:p>
    <w:p w:rsidR="00B40D79" w:rsidRDefault="00B40D79">
      <w:pPr>
        <w:spacing w:line="500" w:lineRule="exact"/>
        <w:jc w:val="center"/>
        <w:rPr>
          <w:rFonts w:ascii="宋体" w:hAnsi="宋体" w:cs="宋体"/>
          <w:b/>
          <w:spacing w:val="20"/>
          <w:sz w:val="48"/>
          <w:szCs w:val="48"/>
        </w:rPr>
      </w:pPr>
    </w:p>
    <w:p w:rsidR="00B40D79" w:rsidRDefault="00B40D79">
      <w:pPr>
        <w:spacing w:line="500" w:lineRule="exact"/>
        <w:jc w:val="center"/>
        <w:rPr>
          <w:rFonts w:ascii="宋体" w:hAnsi="宋体" w:cs="宋体"/>
          <w:b/>
          <w:spacing w:val="20"/>
          <w:sz w:val="48"/>
          <w:szCs w:val="48"/>
        </w:rPr>
      </w:pPr>
    </w:p>
    <w:p w:rsidR="00B40D79" w:rsidRDefault="00B40D79">
      <w:pPr>
        <w:spacing w:line="500" w:lineRule="exact"/>
        <w:jc w:val="center"/>
        <w:rPr>
          <w:rFonts w:ascii="宋体" w:hAnsi="宋体" w:cs="宋体"/>
          <w:b/>
          <w:spacing w:val="20"/>
          <w:sz w:val="48"/>
          <w:szCs w:val="48"/>
        </w:rPr>
      </w:pPr>
    </w:p>
    <w:p w:rsidR="00B40D79" w:rsidRDefault="00B40D79">
      <w:pPr>
        <w:spacing w:line="500" w:lineRule="exact"/>
        <w:jc w:val="center"/>
        <w:rPr>
          <w:rFonts w:ascii="宋体" w:hAnsi="宋体" w:cs="宋体"/>
          <w:b/>
          <w:spacing w:val="20"/>
          <w:sz w:val="48"/>
          <w:szCs w:val="48"/>
        </w:rPr>
      </w:pPr>
    </w:p>
    <w:p w:rsidR="00B40D79" w:rsidRDefault="00B40D79">
      <w:pPr>
        <w:spacing w:line="500" w:lineRule="exact"/>
        <w:jc w:val="center"/>
        <w:rPr>
          <w:rFonts w:ascii="宋体" w:hAnsi="宋体" w:cs="宋体"/>
          <w:b/>
          <w:spacing w:val="20"/>
          <w:sz w:val="48"/>
          <w:szCs w:val="48"/>
        </w:rPr>
      </w:pPr>
    </w:p>
    <w:p w:rsidR="00B40D79" w:rsidRDefault="00B40D79">
      <w:pPr>
        <w:spacing w:line="500" w:lineRule="exact"/>
        <w:jc w:val="center"/>
        <w:rPr>
          <w:rFonts w:ascii="宋体" w:hAnsi="宋体" w:cs="宋体"/>
          <w:b/>
          <w:spacing w:val="20"/>
          <w:sz w:val="48"/>
          <w:szCs w:val="48"/>
        </w:rPr>
      </w:pPr>
    </w:p>
    <w:p w:rsidR="00B40D79" w:rsidRDefault="00B40D79">
      <w:pPr>
        <w:spacing w:line="500" w:lineRule="exact"/>
        <w:jc w:val="center"/>
        <w:rPr>
          <w:rFonts w:ascii="宋体" w:hAnsi="宋体" w:cs="宋体"/>
          <w:b/>
          <w:spacing w:val="20"/>
          <w:sz w:val="48"/>
          <w:szCs w:val="48"/>
        </w:rPr>
      </w:pPr>
    </w:p>
    <w:p w:rsidR="00B40D79" w:rsidRDefault="00B40D79">
      <w:pPr>
        <w:spacing w:line="500" w:lineRule="exact"/>
        <w:jc w:val="center"/>
        <w:rPr>
          <w:rFonts w:ascii="宋体" w:hAnsi="宋体" w:cs="宋体"/>
          <w:b/>
          <w:spacing w:val="20"/>
          <w:sz w:val="48"/>
          <w:szCs w:val="48"/>
        </w:rPr>
      </w:pPr>
    </w:p>
    <w:p w:rsidR="00B40D79" w:rsidRDefault="00B40D79">
      <w:pPr>
        <w:spacing w:line="500" w:lineRule="exact"/>
        <w:jc w:val="center"/>
        <w:rPr>
          <w:rFonts w:ascii="宋体" w:hAnsi="宋体" w:cs="宋体"/>
          <w:b/>
          <w:spacing w:val="20"/>
          <w:sz w:val="48"/>
          <w:szCs w:val="48"/>
        </w:rPr>
      </w:pPr>
    </w:p>
    <w:p w:rsidR="00B40D79" w:rsidRDefault="00B40D79">
      <w:pPr>
        <w:spacing w:line="500" w:lineRule="exact"/>
        <w:jc w:val="center"/>
        <w:rPr>
          <w:rFonts w:ascii="宋体" w:hAnsi="宋体" w:cs="宋体"/>
          <w:b/>
          <w:spacing w:val="20"/>
          <w:sz w:val="48"/>
          <w:szCs w:val="48"/>
        </w:rPr>
      </w:pPr>
    </w:p>
    <w:p w:rsidR="00B40D79" w:rsidRDefault="00B40D79">
      <w:pPr>
        <w:spacing w:line="500" w:lineRule="exact"/>
        <w:jc w:val="center"/>
        <w:rPr>
          <w:rFonts w:ascii="宋体" w:hAnsi="宋体" w:cs="宋体"/>
          <w:b/>
          <w:spacing w:val="20"/>
          <w:sz w:val="48"/>
          <w:szCs w:val="48"/>
        </w:rPr>
      </w:pPr>
    </w:p>
    <w:p w:rsidR="00B40D79" w:rsidRDefault="00B40D79">
      <w:pPr>
        <w:spacing w:line="500" w:lineRule="exact"/>
        <w:jc w:val="center"/>
        <w:rPr>
          <w:rFonts w:ascii="宋体" w:hAnsi="宋体" w:cs="宋体"/>
          <w:b/>
          <w:spacing w:val="20"/>
          <w:sz w:val="48"/>
          <w:szCs w:val="48"/>
        </w:rPr>
      </w:pPr>
    </w:p>
    <w:p w:rsidR="00B40D79" w:rsidRDefault="00B40D79">
      <w:pPr>
        <w:spacing w:line="500" w:lineRule="exact"/>
        <w:jc w:val="center"/>
        <w:rPr>
          <w:rFonts w:ascii="宋体" w:hAnsi="宋体" w:cs="宋体"/>
          <w:b/>
          <w:spacing w:val="20"/>
          <w:sz w:val="48"/>
          <w:szCs w:val="48"/>
        </w:rPr>
      </w:pPr>
    </w:p>
    <w:p w:rsidR="00B40D79" w:rsidRDefault="00B40D79">
      <w:pPr>
        <w:spacing w:line="500" w:lineRule="exact"/>
        <w:jc w:val="center"/>
        <w:rPr>
          <w:rFonts w:ascii="宋体" w:hAnsi="宋体" w:cs="宋体"/>
          <w:b/>
          <w:spacing w:val="20"/>
          <w:sz w:val="48"/>
          <w:szCs w:val="48"/>
        </w:rPr>
      </w:pPr>
    </w:p>
    <w:p w:rsidR="00B40D79" w:rsidRDefault="00B40D79">
      <w:pPr>
        <w:spacing w:line="500" w:lineRule="exact"/>
        <w:jc w:val="center"/>
        <w:rPr>
          <w:rFonts w:ascii="宋体" w:hAnsi="宋体" w:cs="宋体"/>
          <w:b/>
          <w:spacing w:val="20"/>
          <w:sz w:val="48"/>
          <w:szCs w:val="48"/>
        </w:rPr>
      </w:pPr>
    </w:p>
    <w:p w:rsidR="00B40D79" w:rsidRDefault="00B40D79">
      <w:pPr>
        <w:spacing w:line="500" w:lineRule="exact"/>
        <w:jc w:val="center"/>
        <w:rPr>
          <w:rFonts w:ascii="宋体" w:hAnsi="宋体" w:cs="宋体"/>
          <w:b/>
          <w:spacing w:val="20"/>
          <w:sz w:val="48"/>
          <w:szCs w:val="48"/>
        </w:rPr>
      </w:pPr>
    </w:p>
    <w:p w:rsidR="00B40D79" w:rsidRDefault="00B40D79">
      <w:pPr>
        <w:spacing w:line="500" w:lineRule="exact"/>
        <w:jc w:val="center"/>
        <w:rPr>
          <w:rFonts w:ascii="宋体" w:hAnsi="宋体" w:cs="宋体"/>
          <w:b/>
          <w:spacing w:val="20"/>
          <w:sz w:val="48"/>
          <w:szCs w:val="48"/>
        </w:rPr>
      </w:pPr>
    </w:p>
    <w:p w:rsidR="00B40D79" w:rsidRDefault="005E3E8E">
      <w:pPr>
        <w:spacing w:line="500" w:lineRule="exact"/>
        <w:jc w:val="center"/>
        <w:rPr>
          <w:rFonts w:ascii="宋体" w:hAnsi="宋体" w:cs="宋体"/>
          <w:b/>
          <w:spacing w:val="20"/>
          <w:sz w:val="48"/>
          <w:szCs w:val="48"/>
        </w:rPr>
      </w:pPr>
      <w:r>
        <w:rPr>
          <w:rFonts w:ascii="宋体" w:hAnsi="宋体" w:cs="宋体" w:hint="eastAsia"/>
          <w:b/>
          <w:spacing w:val="20"/>
          <w:sz w:val="48"/>
          <w:szCs w:val="48"/>
        </w:rPr>
        <w:t>南通市社会福利院办公区改造工程设计服务项目</w:t>
      </w:r>
    </w:p>
    <w:p w:rsidR="00B40D79" w:rsidRDefault="00B40D79">
      <w:pPr>
        <w:spacing w:line="500" w:lineRule="exact"/>
        <w:jc w:val="center"/>
        <w:rPr>
          <w:rFonts w:ascii="宋体" w:hAnsi="宋体" w:cs="宋体"/>
          <w:b/>
          <w:spacing w:val="20"/>
          <w:sz w:val="48"/>
          <w:szCs w:val="48"/>
        </w:rPr>
      </w:pPr>
    </w:p>
    <w:p w:rsidR="00B40D79" w:rsidRDefault="00B40D79">
      <w:pPr>
        <w:spacing w:line="500" w:lineRule="exact"/>
        <w:jc w:val="center"/>
        <w:rPr>
          <w:rFonts w:ascii="宋体" w:hAnsi="宋体" w:cs="宋体"/>
          <w:b/>
          <w:spacing w:val="20"/>
          <w:sz w:val="48"/>
          <w:szCs w:val="48"/>
        </w:rPr>
      </w:pPr>
    </w:p>
    <w:p w:rsidR="00B40D79" w:rsidRDefault="00B40D79">
      <w:pPr>
        <w:spacing w:line="500" w:lineRule="exact"/>
        <w:jc w:val="center"/>
        <w:rPr>
          <w:rFonts w:ascii="宋体" w:hAnsi="宋体" w:cs="宋体"/>
          <w:b/>
          <w:spacing w:val="20"/>
          <w:sz w:val="48"/>
          <w:szCs w:val="48"/>
        </w:rPr>
      </w:pPr>
    </w:p>
    <w:p w:rsidR="00B40D79" w:rsidRDefault="005E3E8E">
      <w:pPr>
        <w:spacing w:line="500" w:lineRule="exact"/>
        <w:jc w:val="center"/>
        <w:rPr>
          <w:rFonts w:ascii="宋体" w:hAnsi="宋体" w:cs="宋体"/>
          <w:b/>
          <w:spacing w:val="20"/>
          <w:sz w:val="48"/>
          <w:szCs w:val="48"/>
        </w:rPr>
      </w:pPr>
      <w:r>
        <w:rPr>
          <w:rFonts w:ascii="宋体" w:hAnsi="宋体" w:cs="宋体" w:hint="eastAsia"/>
          <w:b/>
          <w:spacing w:val="20"/>
          <w:sz w:val="48"/>
          <w:szCs w:val="48"/>
        </w:rPr>
        <w:t xml:space="preserve">                                                                                                                                                      比选文件</w:t>
      </w:r>
    </w:p>
    <w:p w:rsidR="00B40D79" w:rsidRDefault="00B40D79">
      <w:pPr>
        <w:rPr>
          <w:rFonts w:ascii="宋体" w:hAnsi="宋体" w:cs="宋体"/>
          <w:sz w:val="24"/>
        </w:rPr>
      </w:pPr>
    </w:p>
    <w:p w:rsidR="00B40D79" w:rsidRDefault="00B40D79">
      <w:pPr>
        <w:rPr>
          <w:rFonts w:ascii="宋体" w:hAnsi="宋体" w:cs="宋体"/>
          <w:sz w:val="24"/>
        </w:rPr>
      </w:pPr>
    </w:p>
    <w:p w:rsidR="00B40D79" w:rsidRDefault="00B40D79">
      <w:pPr>
        <w:rPr>
          <w:rFonts w:ascii="宋体" w:hAnsi="宋体" w:cs="宋体"/>
          <w:sz w:val="24"/>
        </w:rPr>
      </w:pPr>
    </w:p>
    <w:p w:rsidR="00B40D79" w:rsidRDefault="005E3E8E">
      <w:pPr>
        <w:rPr>
          <w:rFonts w:ascii="宋体" w:eastAsia="宋体" w:hAnsi="宋体" w:cs="宋体"/>
          <w:sz w:val="24"/>
        </w:rPr>
      </w:pPr>
      <w:r>
        <w:rPr>
          <w:rFonts w:ascii="宋体" w:hAnsi="宋体" w:cs="宋体" w:hint="eastAsia"/>
          <w:sz w:val="24"/>
        </w:rPr>
        <w:t xml:space="preserve"> </w:t>
      </w:r>
    </w:p>
    <w:p w:rsidR="00B40D79" w:rsidRDefault="005E3E8E">
      <w:pPr>
        <w:jc w:val="center"/>
        <w:rPr>
          <w:rFonts w:ascii="宋体" w:eastAsia="宋体" w:hAnsi="宋体" w:cs="宋体"/>
          <w:sz w:val="36"/>
          <w:szCs w:val="36"/>
        </w:rPr>
      </w:pPr>
      <w:r>
        <w:rPr>
          <w:rFonts w:ascii="宋体" w:hAnsi="宋体" w:cs="宋体" w:hint="eastAsia"/>
          <w:sz w:val="36"/>
          <w:szCs w:val="36"/>
        </w:rPr>
        <w:t>采购文件编号：FLY202501</w:t>
      </w:r>
    </w:p>
    <w:p w:rsidR="00B40D79" w:rsidRDefault="00B40D79">
      <w:pPr>
        <w:rPr>
          <w:rFonts w:ascii="仿宋" w:eastAsia="仿宋" w:hAnsi="仿宋" w:cs="仿宋"/>
          <w:sz w:val="24"/>
        </w:rPr>
      </w:pPr>
    </w:p>
    <w:p w:rsidR="00B40D79" w:rsidRDefault="00B40D79">
      <w:pPr>
        <w:rPr>
          <w:rFonts w:ascii="宋体" w:hAnsi="宋体" w:cs="宋体"/>
          <w:sz w:val="24"/>
        </w:rPr>
      </w:pPr>
    </w:p>
    <w:p w:rsidR="00B40D79" w:rsidRDefault="00B40D79">
      <w:pPr>
        <w:jc w:val="center"/>
        <w:rPr>
          <w:rFonts w:ascii="宋体" w:hAnsi="宋体" w:cs="宋体"/>
          <w:sz w:val="36"/>
          <w:szCs w:val="36"/>
        </w:rPr>
      </w:pPr>
    </w:p>
    <w:p w:rsidR="00B40D79" w:rsidRDefault="00B40D79">
      <w:pPr>
        <w:rPr>
          <w:rFonts w:ascii="宋体" w:hAnsi="宋体" w:cs="宋体"/>
          <w:sz w:val="24"/>
        </w:rPr>
      </w:pPr>
    </w:p>
    <w:p w:rsidR="00B40D79" w:rsidRDefault="00B40D79">
      <w:pPr>
        <w:rPr>
          <w:rFonts w:ascii="宋体" w:hAnsi="宋体" w:cs="宋体"/>
          <w:sz w:val="24"/>
        </w:rPr>
      </w:pPr>
    </w:p>
    <w:p w:rsidR="00B40D79" w:rsidRDefault="00B40D79">
      <w:pPr>
        <w:rPr>
          <w:rFonts w:ascii="宋体" w:hAnsi="宋体" w:cs="宋体"/>
          <w:sz w:val="24"/>
        </w:rPr>
      </w:pPr>
    </w:p>
    <w:p w:rsidR="00B40D79" w:rsidRDefault="00B40D79">
      <w:pPr>
        <w:rPr>
          <w:rFonts w:ascii="宋体" w:hAnsi="宋体" w:cs="宋体"/>
          <w:sz w:val="24"/>
        </w:rPr>
      </w:pPr>
    </w:p>
    <w:p w:rsidR="00B40D79" w:rsidRDefault="00B40D79">
      <w:pPr>
        <w:rPr>
          <w:rFonts w:ascii="宋体" w:hAnsi="宋体" w:cs="宋体"/>
          <w:sz w:val="24"/>
        </w:rPr>
      </w:pPr>
    </w:p>
    <w:p w:rsidR="00B40D79" w:rsidRDefault="00B40D79">
      <w:pPr>
        <w:rPr>
          <w:rFonts w:ascii="宋体" w:hAnsi="宋体" w:cs="宋体"/>
          <w:sz w:val="24"/>
        </w:rPr>
      </w:pPr>
    </w:p>
    <w:p w:rsidR="00B40D79" w:rsidRDefault="00B40D79">
      <w:pPr>
        <w:rPr>
          <w:rFonts w:ascii="宋体" w:hAnsi="宋体" w:cs="宋体"/>
          <w:sz w:val="24"/>
        </w:rPr>
      </w:pPr>
    </w:p>
    <w:p w:rsidR="00B40D79" w:rsidRDefault="00B40D79">
      <w:pPr>
        <w:rPr>
          <w:rFonts w:ascii="宋体" w:hAnsi="宋体" w:cs="宋体"/>
          <w:sz w:val="24"/>
        </w:rPr>
      </w:pPr>
    </w:p>
    <w:p w:rsidR="00B40D79" w:rsidRDefault="00B40D79">
      <w:pPr>
        <w:rPr>
          <w:rFonts w:ascii="宋体" w:hAnsi="宋体" w:cs="宋体"/>
          <w:sz w:val="24"/>
        </w:rPr>
      </w:pPr>
    </w:p>
    <w:p w:rsidR="00B40D79" w:rsidRDefault="00B40D79">
      <w:pPr>
        <w:rPr>
          <w:rFonts w:ascii="宋体" w:hAnsi="宋体" w:cs="宋体"/>
          <w:sz w:val="24"/>
        </w:rPr>
      </w:pPr>
    </w:p>
    <w:p w:rsidR="00B40D79" w:rsidRDefault="00B40D79">
      <w:pPr>
        <w:rPr>
          <w:rFonts w:ascii="宋体" w:hAnsi="宋体" w:cs="宋体"/>
          <w:sz w:val="24"/>
        </w:rPr>
      </w:pPr>
    </w:p>
    <w:p w:rsidR="00B40D79" w:rsidRDefault="00B40D79">
      <w:pPr>
        <w:rPr>
          <w:rFonts w:ascii="宋体" w:hAnsi="宋体" w:cs="宋体"/>
          <w:sz w:val="24"/>
        </w:rPr>
      </w:pPr>
    </w:p>
    <w:p w:rsidR="00B40D79" w:rsidRDefault="00B40D79">
      <w:pPr>
        <w:jc w:val="center"/>
        <w:rPr>
          <w:rFonts w:ascii="宋体" w:hAnsi="宋体" w:cs="宋体"/>
          <w:b/>
          <w:bCs/>
          <w:sz w:val="32"/>
          <w:szCs w:val="32"/>
        </w:rPr>
      </w:pPr>
    </w:p>
    <w:p w:rsidR="00B40D79" w:rsidRDefault="00B40D79">
      <w:pPr>
        <w:pStyle w:val="a5"/>
      </w:pPr>
    </w:p>
    <w:p w:rsidR="00B40D79" w:rsidRDefault="00B40D79">
      <w:pPr>
        <w:spacing w:line="500" w:lineRule="exact"/>
        <w:jc w:val="center"/>
        <w:rPr>
          <w:rFonts w:ascii="宋体" w:hAnsi="宋体" w:cs="宋体"/>
          <w:b/>
          <w:bCs/>
          <w:spacing w:val="20"/>
          <w:sz w:val="44"/>
          <w:szCs w:val="44"/>
        </w:rPr>
      </w:pPr>
    </w:p>
    <w:p w:rsidR="00B40D79" w:rsidRDefault="00B40D79">
      <w:pPr>
        <w:spacing w:line="500" w:lineRule="exact"/>
        <w:jc w:val="center"/>
        <w:rPr>
          <w:rFonts w:ascii="宋体" w:hAnsi="宋体" w:cs="宋体"/>
          <w:b/>
          <w:bCs/>
          <w:spacing w:val="20"/>
          <w:sz w:val="44"/>
          <w:szCs w:val="44"/>
        </w:rPr>
      </w:pPr>
    </w:p>
    <w:p w:rsidR="00B40D79" w:rsidRDefault="00B40D79">
      <w:pPr>
        <w:spacing w:line="500" w:lineRule="exact"/>
        <w:rPr>
          <w:rFonts w:ascii="宋体" w:hAnsi="宋体" w:cs="宋体"/>
          <w:b/>
          <w:bCs/>
          <w:spacing w:val="20"/>
          <w:sz w:val="44"/>
          <w:szCs w:val="44"/>
        </w:rPr>
      </w:pPr>
    </w:p>
    <w:p w:rsidR="00B40D79" w:rsidRDefault="005E3E8E">
      <w:pPr>
        <w:spacing w:line="500" w:lineRule="exact"/>
        <w:jc w:val="center"/>
        <w:rPr>
          <w:rFonts w:ascii="宋体" w:eastAsia="宋体" w:hAnsi="宋体" w:cs="宋体"/>
          <w:b/>
          <w:sz w:val="32"/>
          <w:szCs w:val="32"/>
        </w:rPr>
      </w:pPr>
      <w:r>
        <w:rPr>
          <w:rFonts w:ascii="宋体" w:hAnsi="宋体" w:cs="宋体" w:hint="eastAsia"/>
          <w:b/>
          <w:bCs/>
          <w:spacing w:val="20"/>
          <w:sz w:val="32"/>
          <w:szCs w:val="32"/>
        </w:rPr>
        <w:t>南通市社会福利院</w:t>
      </w:r>
    </w:p>
    <w:p w:rsidR="00B40D79" w:rsidRDefault="005E3E8E">
      <w:pPr>
        <w:spacing w:line="500" w:lineRule="exact"/>
        <w:jc w:val="center"/>
        <w:rPr>
          <w:rFonts w:ascii="宋体" w:hAnsi="宋体" w:cs="宋体"/>
          <w:b/>
          <w:bCs/>
          <w:spacing w:val="20"/>
          <w:sz w:val="32"/>
          <w:szCs w:val="32"/>
        </w:rPr>
      </w:pPr>
      <w:r>
        <w:rPr>
          <w:rFonts w:ascii="宋体" w:hAnsi="宋体" w:cs="宋体" w:hint="eastAsia"/>
          <w:b/>
          <w:bCs/>
          <w:spacing w:val="20"/>
          <w:sz w:val="32"/>
          <w:szCs w:val="32"/>
        </w:rPr>
        <w:t>二○二五年四月</w:t>
      </w:r>
    </w:p>
    <w:p w:rsidR="00B40D79" w:rsidRDefault="005E3E8E">
      <w:pPr>
        <w:spacing w:line="500" w:lineRule="exact"/>
        <w:jc w:val="center"/>
        <w:outlineLvl w:val="0"/>
        <w:rPr>
          <w:rFonts w:ascii="宋体" w:hAnsi="宋体" w:cs="宋体"/>
          <w:b/>
          <w:sz w:val="44"/>
          <w:szCs w:val="44"/>
        </w:rPr>
      </w:pPr>
      <w:r>
        <w:rPr>
          <w:rFonts w:ascii="宋体" w:hAnsi="宋体" w:cs="宋体" w:hint="eastAsia"/>
          <w:b/>
          <w:sz w:val="44"/>
          <w:szCs w:val="44"/>
        </w:rPr>
        <w:br w:type="page"/>
      </w:r>
      <w:r>
        <w:rPr>
          <w:rFonts w:ascii="宋体" w:hAnsi="宋体" w:cs="宋体" w:hint="eastAsia"/>
          <w:b/>
          <w:sz w:val="44"/>
          <w:szCs w:val="44"/>
        </w:rPr>
        <w:lastRenderedPageBreak/>
        <w:t>目      录</w:t>
      </w:r>
    </w:p>
    <w:p w:rsidR="00B40D79" w:rsidRDefault="00B40D79">
      <w:pPr>
        <w:spacing w:line="500" w:lineRule="exact"/>
        <w:jc w:val="center"/>
        <w:rPr>
          <w:rFonts w:ascii="宋体" w:hAnsi="宋体" w:cs="宋体"/>
          <w:b/>
          <w:sz w:val="44"/>
        </w:rPr>
      </w:pPr>
    </w:p>
    <w:p w:rsidR="00B40D79" w:rsidRDefault="005E3E8E">
      <w:pPr>
        <w:tabs>
          <w:tab w:val="left" w:pos="7740"/>
        </w:tabs>
        <w:spacing w:line="1000" w:lineRule="exact"/>
        <w:rPr>
          <w:rFonts w:ascii="宋体" w:hAnsi="宋体" w:cs="宋体"/>
          <w:b/>
          <w:spacing w:val="2"/>
          <w:sz w:val="32"/>
          <w:szCs w:val="32"/>
        </w:rPr>
      </w:pPr>
      <w:r>
        <w:rPr>
          <w:rFonts w:ascii="宋体" w:hAnsi="宋体" w:cs="宋体" w:hint="eastAsia"/>
          <w:b/>
          <w:bCs/>
          <w:sz w:val="32"/>
          <w:szCs w:val="32"/>
        </w:rPr>
        <w:t>第一部分  比选公告</w:t>
      </w:r>
    </w:p>
    <w:p w:rsidR="00B40D79" w:rsidRDefault="00B40D79">
      <w:pPr>
        <w:tabs>
          <w:tab w:val="left" w:pos="7740"/>
        </w:tabs>
        <w:spacing w:line="1000" w:lineRule="exact"/>
        <w:rPr>
          <w:rFonts w:ascii="宋体" w:hAnsi="宋体" w:cs="宋体"/>
          <w:b/>
          <w:bCs/>
          <w:sz w:val="32"/>
          <w:szCs w:val="32"/>
        </w:rPr>
      </w:pPr>
    </w:p>
    <w:p w:rsidR="00B40D79" w:rsidRDefault="005E3E8E">
      <w:pPr>
        <w:tabs>
          <w:tab w:val="left" w:pos="7740"/>
        </w:tabs>
        <w:spacing w:line="1000" w:lineRule="exact"/>
        <w:rPr>
          <w:rFonts w:ascii="宋体" w:hAnsi="宋体" w:cs="宋体"/>
          <w:b/>
          <w:spacing w:val="2"/>
          <w:sz w:val="32"/>
          <w:szCs w:val="32"/>
        </w:rPr>
      </w:pPr>
      <w:r>
        <w:rPr>
          <w:rFonts w:ascii="宋体" w:hAnsi="宋体" w:cs="宋体" w:hint="eastAsia"/>
          <w:b/>
          <w:bCs/>
          <w:sz w:val="32"/>
          <w:szCs w:val="32"/>
        </w:rPr>
        <w:t>第二部分  比选须知</w:t>
      </w:r>
    </w:p>
    <w:p w:rsidR="00B40D79" w:rsidRDefault="00B40D79">
      <w:pPr>
        <w:spacing w:line="1000" w:lineRule="exact"/>
        <w:rPr>
          <w:rFonts w:ascii="宋体" w:hAnsi="宋体" w:cs="宋体"/>
          <w:b/>
          <w:sz w:val="32"/>
          <w:szCs w:val="32"/>
        </w:rPr>
      </w:pPr>
    </w:p>
    <w:p w:rsidR="00B40D79" w:rsidRDefault="005E3E8E">
      <w:pPr>
        <w:tabs>
          <w:tab w:val="left" w:pos="7740"/>
        </w:tabs>
        <w:spacing w:line="1000" w:lineRule="exact"/>
        <w:rPr>
          <w:rFonts w:ascii="宋体" w:hAnsi="宋体" w:cs="宋体"/>
          <w:b/>
          <w:spacing w:val="2"/>
          <w:sz w:val="32"/>
          <w:szCs w:val="32"/>
        </w:rPr>
      </w:pPr>
      <w:r>
        <w:rPr>
          <w:rFonts w:ascii="宋体" w:hAnsi="宋体" w:cs="宋体" w:hint="eastAsia"/>
          <w:b/>
          <w:bCs/>
          <w:sz w:val="32"/>
          <w:szCs w:val="32"/>
        </w:rPr>
        <w:t>第三部分  项目需求说明</w:t>
      </w:r>
    </w:p>
    <w:p w:rsidR="00B40D79" w:rsidRDefault="00B40D79">
      <w:pPr>
        <w:pStyle w:val="a6"/>
        <w:tabs>
          <w:tab w:val="left" w:pos="7740"/>
          <w:tab w:val="left" w:pos="7920"/>
        </w:tabs>
        <w:spacing w:line="1000" w:lineRule="exact"/>
        <w:ind w:left="0"/>
        <w:rPr>
          <w:rFonts w:ascii="宋体" w:eastAsia="宋体" w:hAnsi="宋体" w:cs="宋体"/>
          <w:b/>
          <w:sz w:val="32"/>
          <w:szCs w:val="32"/>
        </w:rPr>
      </w:pPr>
    </w:p>
    <w:p w:rsidR="00B40D79" w:rsidRDefault="005E3E8E">
      <w:pPr>
        <w:tabs>
          <w:tab w:val="left" w:pos="7740"/>
        </w:tabs>
        <w:spacing w:line="1000" w:lineRule="exact"/>
        <w:rPr>
          <w:rFonts w:ascii="宋体" w:hAnsi="宋体" w:cs="宋体"/>
          <w:b/>
          <w:spacing w:val="2"/>
          <w:sz w:val="32"/>
          <w:szCs w:val="32"/>
        </w:rPr>
      </w:pPr>
      <w:r>
        <w:rPr>
          <w:rFonts w:ascii="宋体" w:hAnsi="宋体" w:cs="宋体" w:hint="eastAsia"/>
          <w:b/>
          <w:sz w:val="32"/>
          <w:szCs w:val="32"/>
        </w:rPr>
        <w:t xml:space="preserve">第四部分  </w:t>
      </w:r>
      <w:r>
        <w:rPr>
          <w:rFonts w:ascii="宋体" w:hAnsi="宋体" w:cs="宋体" w:hint="eastAsia"/>
          <w:b/>
          <w:bCs/>
          <w:sz w:val="32"/>
          <w:szCs w:val="32"/>
        </w:rPr>
        <w:t>开启和评审</w:t>
      </w:r>
    </w:p>
    <w:p w:rsidR="00B40D79" w:rsidRDefault="00B40D79">
      <w:pPr>
        <w:spacing w:line="1000" w:lineRule="exact"/>
        <w:rPr>
          <w:rFonts w:ascii="宋体" w:hAnsi="宋体" w:cs="宋体"/>
          <w:b/>
          <w:sz w:val="32"/>
          <w:szCs w:val="32"/>
        </w:rPr>
      </w:pPr>
    </w:p>
    <w:p w:rsidR="00B40D79" w:rsidRDefault="005E3E8E">
      <w:pPr>
        <w:tabs>
          <w:tab w:val="left" w:pos="7740"/>
        </w:tabs>
        <w:spacing w:line="1000" w:lineRule="exact"/>
        <w:rPr>
          <w:rFonts w:ascii="宋体" w:hAnsi="宋体" w:cs="宋体"/>
          <w:b/>
          <w:spacing w:val="2"/>
          <w:sz w:val="32"/>
          <w:szCs w:val="32"/>
        </w:rPr>
      </w:pPr>
      <w:r>
        <w:rPr>
          <w:rFonts w:ascii="宋体" w:hAnsi="宋体" w:cs="宋体" w:hint="eastAsia"/>
          <w:b/>
          <w:bCs/>
          <w:sz w:val="32"/>
          <w:szCs w:val="32"/>
        </w:rPr>
        <w:t>第五部分  合同签订与验收付款</w:t>
      </w:r>
    </w:p>
    <w:p w:rsidR="00B40D79" w:rsidRDefault="00B40D79">
      <w:pPr>
        <w:spacing w:line="1000" w:lineRule="exact"/>
        <w:rPr>
          <w:rFonts w:ascii="宋体" w:hAnsi="宋体" w:cs="宋体"/>
          <w:b/>
          <w:sz w:val="32"/>
          <w:szCs w:val="32"/>
        </w:rPr>
      </w:pPr>
    </w:p>
    <w:p w:rsidR="00B40D79" w:rsidRDefault="005E3E8E">
      <w:pPr>
        <w:tabs>
          <w:tab w:val="left" w:pos="7740"/>
        </w:tabs>
        <w:spacing w:line="1000" w:lineRule="exact"/>
        <w:rPr>
          <w:rFonts w:ascii="宋体" w:hAnsi="宋体" w:cs="宋体"/>
          <w:b/>
          <w:spacing w:val="2"/>
          <w:sz w:val="32"/>
          <w:szCs w:val="32"/>
        </w:rPr>
      </w:pPr>
      <w:r>
        <w:rPr>
          <w:rFonts w:ascii="宋体" w:hAnsi="宋体" w:cs="宋体" w:hint="eastAsia"/>
          <w:b/>
          <w:bCs/>
          <w:sz w:val="32"/>
          <w:szCs w:val="32"/>
        </w:rPr>
        <w:t>第六部分  参选文件组成</w:t>
      </w:r>
    </w:p>
    <w:p w:rsidR="00B40D79" w:rsidRDefault="00B40D79">
      <w:pPr>
        <w:spacing w:line="500" w:lineRule="exact"/>
        <w:rPr>
          <w:rFonts w:ascii="宋体" w:hAnsi="宋体" w:cs="宋体"/>
          <w:b/>
          <w:sz w:val="32"/>
          <w:szCs w:val="32"/>
        </w:rPr>
      </w:pPr>
    </w:p>
    <w:p w:rsidR="00B40D79" w:rsidRDefault="00B40D79">
      <w:pPr>
        <w:rPr>
          <w:rFonts w:ascii="宋体" w:hAnsi="宋体" w:cs="宋体"/>
          <w:sz w:val="24"/>
        </w:rPr>
      </w:pPr>
    </w:p>
    <w:p w:rsidR="00B40D79" w:rsidRDefault="00B40D79">
      <w:pPr>
        <w:rPr>
          <w:rFonts w:ascii="宋体" w:hAnsi="宋体" w:cs="宋体"/>
          <w:sz w:val="24"/>
        </w:rPr>
      </w:pPr>
    </w:p>
    <w:p w:rsidR="00B40D79" w:rsidRDefault="00B40D79">
      <w:pPr>
        <w:rPr>
          <w:rFonts w:ascii="宋体" w:hAnsi="宋体" w:cs="宋体"/>
          <w:sz w:val="24"/>
        </w:rPr>
      </w:pPr>
    </w:p>
    <w:p w:rsidR="00B40D79" w:rsidRDefault="00B40D79">
      <w:pPr>
        <w:rPr>
          <w:rFonts w:ascii="宋体" w:hAnsi="宋体" w:cs="宋体"/>
          <w:sz w:val="24"/>
        </w:rPr>
      </w:pPr>
    </w:p>
    <w:p w:rsidR="00B40D79" w:rsidRDefault="00B40D79">
      <w:pPr>
        <w:rPr>
          <w:rFonts w:ascii="宋体" w:hAnsi="宋体" w:cs="宋体"/>
          <w:sz w:val="24"/>
        </w:rPr>
      </w:pPr>
    </w:p>
    <w:p w:rsidR="00B40D79" w:rsidRDefault="005E3E8E">
      <w:pPr>
        <w:snapToGrid w:val="0"/>
        <w:spacing w:line="460" w:lineRule="exact"/>
        <w:ind w:firstLineChars="200" w:firstLine="723"/>
        <w:jc w:val="center"/>
        <w:outlineLvl w:val="0"/>
        <w:rPr>
          <w:rFonts w:ascii="宋体" w:eastAsia="宋体" w:hAnsi="宋体" w:cs="宋体"/>
          <w:b/>
          <w:sz w:val="36"/>
          <w:szCs w:val="36"/>
        </w:rPr>
      </w:pPr>
      <w:r>
        <w:rPr>
          <w:rFonts w:ascii="宋体" w:eastAsia="宋体" w:hAnsi="宋体" w:cs="宋体" w:hint="eastAsia"/>
          <w:b/>
          <w:sz w:val="36"/>
          <w:szCs w:val="36"/>
        </w:rPr>
        <w:lastRenderedPageBreak/>
        <w:t xml:space="preserve">第一部分  </w:t>
      </w:r>
      <w:bookmarkStart w:id="0" w:name="_Hlk90021805"/>
      <w:r>
        <w:rPr>
          <w:rFonts w:ascii="宋体" w:eastAsia="宋体" w:hAnsi="宋体" w:cs="宋体" w:hint="eastAsia"/>
          <w:b/>
          <w:sz w:val="36"/>
          <w:szCs w:val="36"/>
        </w:rPr>
        <w:t>比选公告</w:t>
      </w:r>
    </w:p>
    <w:p w:rsidR="00B40D79" w:rsidRDefault="005E3E8E">
      <w:pPr>
        <w:pBdr>
          <w:top w:val="single" w:sz="4" w:space="1" w:color="auto"/>
          <w:left w:val="single" w:sz="4" w:space="4" w:color="auto"/>
          <w:bottom w:val="single" w:sz="4" w:space="1" w:color="auto"/>
          <w:right w:val="single" w:sz="4" w:space="4" w:color="auto"/>
        </w:pBdr>
        <w:spacing w:line="460" w:lineRule="exact"/>
        <w:ind w:firstLineChars="200" w:firstLine="560"/>
        <w:rPr>
          <w:rFonts w:ascii="宋体" w:eastAsia="宋体" w:hAnsi="宋体" w:cs="宋体"/>
          <w:sz w:val="28"/>
          <w:szCs w:val="28"/>
        </w:rPr>
      </w:pPr>
      <w:r>
        <w:rPr>
          <w:rFonts w:ascii="宋体" w:eastAsia="宋体" w:hAnsi="宋体" w:cs="宋体" w:hint="eastAsia"/>
          <w:sz w:val="28"/>
          <w:szCs w:val="28"/>
          <w:u w:val="single"/>
        </w:rPr>
        <w:t>南通市社会福利院办公区改造工程设计服务项目</w:t>
      </w:r>
      <w:r>
        <w:rPr>
          <w:rFonts w:ascii="宋体" w:eastAsia="宋体" w:hAnsi="宋体" w:cs="宋体" w:hint="eastAsia"/>
          <w:sz w:val="28"/>
          <w:szCs w:val="28"/>
        </w:rPr>
        <w:t xml:space="preserve"> 的潜在供应商应在</w:t>
      </w:r>
      <w:r>
        <w:rPr>
          <w:rFonts w:ascii="宋体" w:eastAsia="宋体" w:hAnsi="宋体" w:cs="宋体" w:hint="eastAsia"/>
          <w:sz w:val="28"/>
          <w:szCs w:val="28"/>
          <w:u w:val="single"/>
        </w:rPr>
        <w:t>南通市民政局网站</w:t>
      </w:r>
      <w:r>
        <w:rPr>
          <w:rFonts w:ascii="宋体" w:eastAsia="宋体" w:hAnsi="宋体" w:cs="宋体" w:hint="eastAsia"/>
          <w:sz w:val="28"/>
          <w:szCs w:val="28"/>
        </w:rPr>
        <w:t>获取采购文件，并于</w:t>
      </w:r>
      <w:r>
        <w:rPr>
          <w:rFonts w:ascii="宋体" w:eastAsia="宋体" w:hAnsi="宋体" w:cs="宋体" w:hint="eastAsia"/>
          <w:sz w:val="28"/>
          <w:szCs w:val="28"/>
          <w:u w:val="single"/>
        </w:rPr>
        <w:t>2025</w:t>
      </w:r>
      <w:r>
        <w:rPr>
          <w:rFonts w:ascii="宋体" w:eastAsia="宋体" w:hAnsi="宋体" w:cs="宋体" w:hint="eastAsia"/>
          <w:bCs/>
          <w:sz w:val="28"/>
          <w:szCs w:val="28"/>
          <w:u w:val="single"/>
        </w:rPr>
        <w:t>年 4月2</w:t>
      </w:r>
      <w:r w:rsidR="0065176A">
        <w:rPr>
          <w:rFonts w:ascii="宋体" w:eastAsia="宋体" w:hAnsi="宋体" w:cs="宋体" w:hint="eastAsia"/>
          <w:bCs/>
          <w:sz w:val="28"/>
          <w:szCs w:val="28"/>
          <w:u w:val="single"/>
        </w:rPr>
        <w:t>5</w:t>
      </w:r>
      <w:r>
        <w:rPr>
          <w:rFonts w:ascii="宋体" w:eastAsia="宋体" w:hAnsi="宋体" w:cs="宋体" w:hint="eastAsia"/>
          <w:bCs/>
          <w:sz w:val="28"/>
          <w:szCs w:val="28"/>
          <w:u w:val="single"/>
        </w:rPr>
        <w:t xml:space="preserve"> 日10点00分</w:t>
      </w:r>
      <w:r>
        <w:rPr>
          <w:rFonts w:ascii="宋体" w:eastAsia="宋体" w:hAnsi="宋体" w:cs="宋体" w:hint="eastAsia"/>
          <w:bCs/>
          <w:sz w:val="28"/>
          <w:szCs w:val="28"/>
        </w:rPr>
        <w:t>（北京时间）前提交响应文件</w:t>
      </w:r>
      <w:r>
        <w:rPr>
          <w:rFonts w:ascii="宋体" w:eastAsia="宋体" w:hAnsi="宋体" w:cs="宋体" w:hint="eastAsia"/>
          <w:sz w:val="28"/>
          <w:szCs w:val="28"/>
        </w:rPr>
        <w:t>。</w:t>
      </w:r>
    </w:p>
    <w:p w:rsidR="00B40D79" w:rsidRDefault="005E3E8E">
      <w:pPr>
        <w:snapToGrid w:val="0"/>
        <w:spacing w:line="460" w:lineRule="exact"/>
        <w:ind w:firstLineChars="200" w:firstLine="562"/>
        <w:rPr>
          <w:rFonts w:ascii="宋体" w:eastAsia="宋体" w:hAnsi="宋体" w:cs="宋体"/>
          <w:b/>
          <w:sz w:val="28"/>
          <w:szCs w:val="28"/>
        </w:rPr>
      </w:pPr>
      <w:r>
        <w:rPr>
          <w:rFonts w:ascii="宋体" w:eastAsia="宋体" w:hAnsi="宋体" w:cs="宋体" w:hint="eastAsia"/>
          <w:b/>
          <w:sz w:val="28"/>
          <w:szCs w:val="28"/>
        </w:rPr>
        <w:t>一、项目基本情况：</w:t>
      </w:r>
    </w:p>
    <w:p w:rsidR="00B40D79" w:rsidRDefault="005E3E8E">
      <w:pPr>
        <w:snapToGrid w:val="0"/>
        <w:spacing w:line="46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项目名称：南通市社会福利院办公区改造工程设计服务项目</w:t>
      </w:r>
    </w:p>
    <w:p w:rsidR="00B40D79" w:rsidRDefault="005E3E8E">
      <w:pPr>
        <w:snapToGrid w:val="0"/>
        <w:spacing w:line="460" w:lineRule="exact"/>
        <w:ind w:firstLineChars="200" w:firstLine="588"/>
        <w:rPr>
          <w:rFonts w:ascii="宋体" w:eastAsia="宋体" w:hAnsi="宋体" w:cs="宋体"/>
          <w:spacing w:val="7"/>
          <w:sz w:val="28"/>
          <w:szCs w:val="28"/>
          <w:shd w:val="clear" w:color="auto" w:fill="FFFFFF"/>
        </w:rPr>
      </w:pPr>
      <w:r>
        <w:rPr>
          <w:rFonts w:ascii="宋体" w:eastAsia="宋体" w:hAnsi="宋体" w:cs="宋体" w:hint="eastAsia"/>
          <w:spacing w:val="7"/>
          <w:sz w:val="28"/>
          <w:szCs w:val="28"/>
          <w:shd w:val="clear" w:color="auto" w:fill="FFFFFF"/>
        </w:rPr>
        <w:t>项目编号：FLY202501</w:t>
      </w:r>
    </w:p>
    <w:p w:rsidR="00B40D79" w:rsidRDefault="005E3E8E">
      <w:pPr>
        <w:snapToGrid w:val="0"/>
        <w:spacing w:line="460" w:lineRule="exact"/>
        <w:ind w:firstLineChars="200" w:firstLine="588"/>
        <w:rPr>
          <w:rFonts w:ascii="宋体" w:eastAsia="宋体" w:hAnsi="宋体" w:cs="宋体"/>
          <w:spacing w:val="7"/>
          <w:sz w:val="28"/>
          <w:szCs w:val="28"/>
          <w:shd w:val="clear" w:color="auto" w:fill="FFFFFF"/>
        </w:rPr>
      </w:pPr>
      <w:r>
        <w:rPr>
          <w:rFonts w:ascii="宋体" w:eastAsia="宋体" w:hAnsi="宋体" w:cs="宋体" w:hint="eastAsia"/>
          <w:spacing w:val="7"/>
          <w:sz w:val="28"/>
          <w:szCs w:val="28"/>
          <w:shd w:val="clear" w:color="auto" w:fill="FFFFFF"/>
        </w:rPr>
        <w:t>施工总投资：估算90.86万元（本项目采用限额设计）。中标结算按照工程中标价×费率。</w:t>
      </w:r>
    </w:p>
    <w:p w:rsidR="00B40D79" w:rsidRDefault="005E3E8E">
      <w:pPr>
        <w:snapToGrid w:val="0"/>
        <w:spacing w:line="460" w:lineRule="exact"/>
        <w:ind w:firstLineChars="200" w:firstLine="588"/>
        <w:rPr>
          <w:rFonts w:ascii="宋体" w:eastAsia="宋体" w:hAnsi="宋体" w:cs="宋体"/>
          <w:spacing w:val="7"/>
          <w:sz w:val="28"/>
          <w:szCs w:val="28"/>
          <w:shd w:val="clear" w:color="auto" w:fill="FFFFFF"/>
        </w:rPr>
      </w:pPr>
      <w:r>
        <w:rPr>
          <w:rFonts w:ascii="宋体" w:eastAsia="宋体" w:hAnsi="宋体" w:cs="宋体" w:hint="eastAsia"/>
          <w:spacing w:val="7"/>
          <w:sz w:val="28"/>
          <w:szCs w:val="28"/>
          <w:shd w:val="clear" w:color="auto" w:fill="FFFFFF"/>
        </w:rPr>
        <w:t>工程规模：拟对老培智楼2-3进行改造,总建筑面积约680平方米,项目总投资以财政审定价为准。</w:t>
      </w:r>
    </w:p>
    <w:p w:rsidR="00B40D79" w:rsidRDefault="005E3E8E">
      <w:pPr>
        <w:snapToGrid w:val="0"/>
        <w:spacing w:line="460" w:lineRule="exact"/>
        <w:ind w:firstLineChars="200" w:firstLine="588"/>
        <w:rPr>
          <w:rFonts w:ascii="宋体" w:eastAsia="宋体" w:hAnsi="宋体" w:cs="宋体"/>
          <w:spacing w:val="7"/>
          <w:sz w:val="28"/>
          <w:szCs w:val="28"/>
          <w:shd w:val="clear" w:color="auto" w:fill="FFFFFF"/>
        </w:rPr>
      </w:pPr>
      <w:r>
        <w:rPr>
          <w:rFonts w:ascii="宋体" w:eastAsia="宋体" w:hAnsi="宋体" w:cs="宋体" w:hint="eastAsia"/>
          <w:spacing w:val="7"/>
          <w:sz w:val="28"/>
          <w:szCs w:val="28"/>
          <w:shd w:val="clear" w:color="auto" w:fill="FFFFFF"/>
        </w:rPr>
        <w:t>招标原则：本工程设计费采用费率报价，最高限价为4.5%，有效报价是低于或等于4.5%的报价，投标报价保留小数点后二位。高于4.5%的参选报价作废标处理。</w:t>
      </w:r>
    </w:p>
    <w:p w:rsidR="00B40D79" w:rsidRDefault="005E3E8E">
      <w:pPr>
        <w:spacing w:line="500" w:lineRule="exact"/>
        <w:ind w:firstLineChars="200" w:firstLine="588"/>
        <w:rPr>
          <w:rFonts w:ascii="宋体" w:eastAsia="宋体" w:hAnsi="宋体" w:cs="宋体"/>
          <w:color w:val="0000FF"/>
          <w:spacing w:val="7"/>
          <w:sz w:val="28"/>
          <w:szCs w:val="28"/>
          <w:shd w:val="clear" w:color="auto" w:fill="FFFFFF"/>
        </w:rPr>
      </w:pPr>
      <w:r>
        <w:rPr>
          <w:rFonts w:ascii="宋体" w:eastAsia="宋体" w:hAnsi="宋体" w:cs="宋体" w:hint="eastAsia"/>
          <w:spacing w:val="7"/>
          <w:sz w:val="28"/>
          <w:szCs w:val="28"/>
          <w:shd w:val="clear" w:color="auto" w:fill="FFFFFF"/>
        </w:rPr>
        <w:t>合同履行期限：</w:t>
      </w:r>
      <w:r>
        <w:rPr>
          <w:rFonts w:ascii="宋体" w:eastAsia="宋体" w:hAnsi="宋体" w:cs="宋体" w:hint="eastAsia"/>
          <w:sz w:val="28"/>
          <w:szCs w:val="28"/>
        </w:rPr>
        <w:t>一个月，以签订合同时间为准，并按采购人要求的时间节点完成方案、施工图、概算等编制工作。</w:t>
      </w:r>
    </w:p>
    <w:p w:rsidR="00B40D79" w:rsidRDefault="005E3E8E">
      <w:pPr>
        <w:snapToGrid w:val="0"/>
        <w:spacing w:line="460" w:lineRule="exact"/>
        <w:ind w:firstLineChars="200" w:firstLine="562"/>
        <w:rPr>
          <w:rFonts w:ascii="宋体" w:eastAsia="宋体" w:hAnsi="宋体" w:cs="宋体"/>
          <w:b/>
          <w:sz w:val="28"/>
          <w:szCs w:val="28"/>
        </w:rPr>
      </w:pPr>
      <w:r>
        <w:rPr>
          <w:rFonts w:ascii="宋体" w:eastAsia="宋体" w:hAnsi="宋体" w:cs="宋体" w:hint="eastAsia"/>
          <w:b/>
          <w:sz w:val="28"/>
          <w:szCs w:val="28"/>
        </w:rPr>
        <w:t>二、采购文件内容：</w:t>
      </w:r>
    </w:p>
    <w:p w:rsidR="00B40D79" w:rsidRDefault="005E3E8E">
      <w:pPr>
        <w:snapToGrid w:val="0"/>
        <w:spacing w:line="460" w:lineRule="exact"/>
        <w:ind w:firstLineChars="200" w:firstLine="560"/>
        <w:rPr>
          <w:rFonts w:ascii="宋体" w:eastAsia="宋体" w:hAnsi="宋体" w:cs="宋体"/>
          <w:sz w:val="28"/>
          <w:szCs w:val="28"/>
        </w:rPr>
      </w:pPr>
      <w:r>
        <w:rPr>
          <w:rFonts w:ascii="宋体" w:eastAsia="宋体" w:hAnsi="宋体" w:cs="宋体" w:hint="eastAsia"/>
          <w:sz w:val="28"/>
          <w:szCs w:val="28"/>
        </w:rPr>
        <w:t>详见采购文件，请仔细研究。</w:t>
      </w:r>
    </w:p>
    <w:p w:rsidR="00B40D79" w:rsidRDefault="005E3E8E">
      <w:pPr>
        <w:snapToGrid w:val="0"/>
        <w:spacing w:line="460" w:lineRule="exact"/>
        <w:ind w:firstLineChars="200" w:firstLine="562"/>
        <w:rPr>
          <w:rFonts w:ascii="宋体" w:eastAsia="宋体" w:hAnsi="宋体" w:cs="宋体"/>
          <w:b/>
          <w:sz w:val="28"/>
          <w:szCs w:val="28"/>
        </w:rPr>
      </w:pPr>
      <w:r>
        <w:rPr>
          <w:rFonts w:ascii="宋体" w:eastAsia="宋体" w:hAnsi="宋体" w:cs="宋体" w:hint="eastAsia"/>
          <w:b/>
          <w:sz w:val="28"/>
          <w:szCs w:val="28"/>
        </w:rPr>
        <w:t>三、供应商资格要求</w:t>
      </w:r>
    </w:p>
    <w:p w:rsidR="00B40D79" w:rsidRDefault="005E3E8E">
      <w:pPr>
        <w:snapToGrid w:val="0"/>
        <w:spacing w:line="460" w:lineRule="exact"/>
        <w:ind w:firstLineChars="200" w:firstLine="562"/>
        <w:jc w:val="left"/>
        <w:rPr>
          <w:rFonts w:ascii="宋体" w:eastAsia="宋体" w:hAnsi="宋体" w:cs="宋体"/>
          <w:b/>
          <w:bCs/>
          <w:sz w:val="28"/>
          <w:szCs w:val="28"/>
        </w:rPr>
      </w:pPr>
      <w:r>
        <w:rPr>
          <w:rFonts w:ascii="宋体" w:eastAsia="宋体" w:hAnsi="宋体" w:cs="宋体" w:hint="eastAsia"/>
          <w:b/>
          <w:bCs/>
          <w:sz w:val="28"/>
          <w:szCs w:val="28"/>
        </w:rPr>
        <w:t>（一）基本要求</w:t>
      </w:r>
    </w:p>
    <w:p w:rsidR="00B40D79" w:rsidRDefault="005E3E8E">
      <w:pPr>
        <w:snapToGrid w:val="0"/>
        <w:spacing w:line="460" w:lineRule="exact"/>
        <w:ind w:firstLineChars="200" w:firstLine="590"/>
        <w:rPr>
          <w:rFonts w:ascii="宋体" w:eastAsia="宋体" w:hAnsi="宋体" w:cs="宋体"/>
          <w:spacing w:val="7"/>
          <w:sz w:val="28"/>
          <w:szCs w:val="28"/>
          <w:shd w:val="clear" w:color="auto" w:fill="FFFFFF"/>
          <w:lang w:val="zh-CN"/>
        </w:rPr>
      </w:pPr>
      <w:r>
        <w:rPr>
          <w:rFonts w:ascii="宋体" w:eastAsia="宋体" w:hAnsi="宋体" w:cs="宋体" w:hint="eastAsia"/>
          <w:b/>
          <w:bCs/>
          <w:spacing w:val="7"/>
          <w:sz w:val="28"/>
          <w:szCs w:val="28"/>
          <w:shd w:val="clear" w:color="auto" w:fill="FFFFFF"/>
        </w:rPr>
        <w:t>1.</w:t>
      </w:r>
      <w:r>
        <w:rPr>
          <w:rFonts w:ascii="宋体" w:eastAsia="宋体" w:hAnsi="宋体" w:cs="宋体" w:hint="eastAsia"/>
          <w:b/>
          <w:bCs/>
          <w:spacing w:val="7"/>
          <w:sz w:val="28"/>
          <w:szCs w:val="28"/>
          <w:shd w:val="clear" w:color="auto" w:fill="FFFFFF"/>
          <w:lang w:val="zh-CN"/>
        </w:rPr>
        <w:t>符合</w:t>
      </w:r>
      <w:r>
        <w:rPr>
          <w:rFonts w:ascii="宋体" w:eastAsia="宋体" w:hAnsi="宋体" w:cs="宋体" w:hint="eastAsia"/>
          <w:b/>
          <w:bCs/>
          <w:spacing w:val="7"/>
          <w:sz w:val="28"/>
          <w:szCs w:val="28"/>
          <w:shd w:val="clear" w:color="auto" w:fill="FFFFFF"/>
        </w:rPr>
        <w:t>以下条件</w:t>
      </w:r>
      <w:r>
        <w:rPr>
          <w:rFonts w:ascii="宋体" w:eastAsia="宋体" w:hAnsi="宋体" w:cs="宋体" w:hint="eastAsia"/>
          <w:b/>
          <w:bCs/>
          <w:spacing w:val="7"/>
          <w:sz w:val="28"/>
          <w:szCs w:val="28"/>
          <w:shd w:val="clear" w:color="auto" w:fill="FFFFFF"/>
          <w:lang w:val="zh-CN"/>
        </w:rPr>
        <w:t>：</w:t>
      </w:r>
      <w:r>
        <w:rPr>
          <w:rFonts w:ascii="宋体" w:eastAsia="宋体" w:hAnsi="宋体" w:cs="宋体" w:hint="eastAsia"/>
          <w:spacing w:val="7"/>
          <w:sz w:val="28"/>
          <w:szCs w:val="28"/>
          <w:shd w:val="clear" w:color="auto" w:fill="FFFFFF"/>
        </w:rPr>
        <w:t>具有独立承担民事责任的能力；具有良好的商业信誉和健全的财务会计制度；具有履行合同所必需的设备和专业</w:t>
      </w:r>
      <w:r>
        <w:rPr>
          <w:rFonts w:ascii="宋体" w:eastAsia="宋体" w:hAnsi="宋体" w:cs="宋体" w:hint="eastAsia"/>
          <w:spacing w:val="7"/>
          <w:sz w:val="28"/>
          <w:szCs w:val="28"/>
          <w:shd w:val="clear" w:color="auto" w:fill="FFFFFF"/>
          <w:lang w:val="zh-CN"/>
        </w:rPr>
        <w:t>技术能力；有依法缴纳税收和社会保障资金的良好记录；参加本次采购活动前三年内，在经营活动中没有重大违法记录；</w:t>
      </w:r>
    </w:p>
    <w:p w:rsidR="00B40D79" w:rsidRDefault="005E3E8E">
      <w:pPr>
        <w:snapToGrid w:val="0"/>
        <w:spacing w:line="460" w:lineRule="exact"/>
        <w:ind w:firstLineChars="200" w:firstLine="588"/>
        <w:rPr>
          <w:rFonts w:ascii="宋体" w:eastAsia="宋体" w:hAnsi="宋体" w:cs="宋体"/>
          <w:spacing w:val="7"/>
          <w:sz w:val="28"/>
          <w:szCs w:val="28"/>
          <w:shd w:val="clear" w:color="auto" w:fill="FFFFFF"/>
        </w:rPr>
      </w:pPr>
      <w:r>
        <w:rPr>
          <w:rFonts w:ascii="宋体" w:eastAsia="宋体" w:hAnsi="宋体" w:cs="宋体" w:hint="eastAsia"/>
          <w:spacing w:val="7"/>
          <w:sz w:val="28"/>
          <w:szCs w:val="28"/>
          <w:shd w:val="clear" w:color="auto" w:fill="FFFFFF"/>
        </w:rPr>
        <w:t>2.提供有效的营业执照副本复印件</w:t>
      </w:r>
      <w:r>
        <w:rPr>
          <w:rFonts w:ascii="宋体" w:eastAsia="宋体" w:hAnsi="宋体" w:cs="宋体" w:hint="eastAsia"/>
          <w:spacing w:val="7"/>
          <w:sz w:val="28"/>
          <w:szCs w:val="28"/>
          <w:shd w:val="clear" w:color="auto" w:fill="FFFFFF"/>
          <w:lang w:val="zh-CN"/>
        </w:rPr>
        <w:t>。</w:t>
      </w:r>
    </w:p>
    <w:p w:rsidR="00B40D79" w:rsidRDefault="005E3E8E">
      <w:pPr>
        <w:snapToGrid w:val="0"/>
        <w:spacing w:line="460" w:lineRule="exact"/>
        <w:ind w:firstLineChars="200" w:firstLine="562"/>
        <w:jc w:val="left"/>
        <w:rPr>
          <w:rFonts w:ascii="宋体" w:eastAsia="宋体" w:hAnsi="宋体" w:cs="宋体"/>
          <w:b/>
          <w:bCs/>
          <w:sz w:val="28"/>
          <w:szCs w:val="28"/>
        </w:rPr>
      </w:pPr>
      <w:r>
        <w:rPr>
          <w:rFonts w:ascii="宋体" w:eastAsia="宋体" w:hAnsi="宋体" w:cs="宋体" w:hint="eastAsia"/>
          <w:b/>
          <w:bCs/>
          <w:sz w:val="28"/>
          <w:szCs w:val="28"/>
        </w:rPr>
        <w:t>（二）其他资格条件要求</w:t>
      </w:r>
    </w:p>
    <w:p w:rsidR="00B40D79" w:rsidRDefault="005E3E8E">
      <w:pPr>
        <w:snapToGrid w:val="0"/>
        <w:spacing w:line="460" w:lineRule="exact"/>
        <w:ind w:firstLineChars="200" w:firstLine="588"/>
        <w:rPr>
          <w:rFonts w:ascii="宋体" w:eastAsia="宋体" w:hAnsi="宋体" w:cs="宋体"/>
          <w:spacing w:val="7"/>
          <w:sz w:val="28"/>
          <w:szCs w:val="28"/>
          <w:shd w:val="clear" w:color="auto" w:fill="FFFFFF"/>
        </w:rPr>
      </w:pPr>
      <w:r>
        <w:rPr>
          <w:rFonts w:ascii="宋体" w:eastAsia="宋体" w:hAnsi="宋体" w:cs="宋体" w:hint="eastAsia"/>
          <w:spacing w:val="7"/>
          <w:sz w:val="28"/>
          <w:szCs w:val="28"/>
          <w:shd w:val="clear" w:color="auto" w:fill="FFFFFF"/>
        </w:rPr>
        <w:t>1.未被“信用中国”网站列入失信被执行人、重大税收违法案件当事人名单、采购不良行为记录名单；</w:t>
      </w:r>
    </w:p>
    <w:p w:rsidR="00B40D79" w:rsidRDefault="005E3E8E">
      <w:pPr>
        <w:snapToGrid w:val="0"/>
        <w:spacing w:line="460" w:lineRule="exact"/>
        <w:ind w:firstLineChars="200" w:firstLine="588"/>
        <w:rPr>
          <w:rFonts w:ascii="宋体" w:eastAsia="宋体" w:hAnsi="宋体" w:cs="宋体"/>
          <w:spacing w:val="7"/>
          <w:sz w:val="28"/>
          <w:szCs w:val="28"/>
          <w:shd w:val="clear" w:color="auto" w:fill="FFFFFF"/>
        </w:rPr>
      </w:pPr>
      <w:r>
        <w:rPr>
          <w:rFonts w:ascii="宋体" w:eastAsia="宋体" w:hAnsi="宋体" w:cs="宋体" w:hint="eastAsia"/>
          <w:spacing w:val="7"/>
          <w:sz w:val="28"/>
          <w:szCs w:val="28"/>
          <w:shd w:val="clear" w:color="auto" w:fill="FFFFFF"/>
        </w:rPr>
        <w:t>2.具有工程设计综合甲级资质或建筑行业设计乙级及以上资质或建筑行业（建筑工程）专业设计乙级及以上资质；</w:t>
      </w:r>
    </w:p>
    <w:p w:rsidR="00B40D79" w:rsidRDefault="005E3E8E">
      <w:pPr>
        <w:snapToGrid w:val="0"/>
        <w:spacing w:line="460" w:lineRule="exact"/>
        <w:ind w:firstLineChars="200" w:firstLine="588"/>
        <w:rPr>
          <w:rFonts w:ascii="宋体" w:eastAsia="宋体" w:hAnsi="宋体" w:cs="宋体"/>
          <w:spacing w:val="7"/>
          <w:sz w:val="28"/>
          <w:szCs w:val="28"/>
          <w:shd w:val="clear" w:color="auto" w:fill="FFFFFF"/>
        </w:rPr>
      </w:pPr>
      <w:r>
        <w:rPr>
          <w:rFonts w:ascii="宋体" w:eastAsia="宋体" w:hAnsi="宋体" w:cs="宋体" w:hint="eastAsia"/>
          <w:spacing w:val="7"/>
          <w:sz w:val="28"/>
          <w:szCs w:val="28"/>
          <w:shd w:val="clear" w:color="auto" w:fill="FFFFFF"/>
        </w:rPr>
        <w:lastRenderedPageBreak/>
        <w:t>3.项目负责人资质：</w:t>
      </w:r>
    </w:p>
    <w:p w:rsidR="00B40D79" w:rsidRDefault="005E3E8E">
      <w:pPr>
        <w:snapToGrid w:val="0"/>
        <w:spacing w:line="460" w:lineRule="exact"/>
        <w:ind w:firstLineChars="200" w:firstLine="588"/>
        <w:rPr>
          <w:rFonts w:ascii="宋体" w:eastAsia="宋体" w:hAnsi="宋体" w:cs="宋体"/>
          <w:spacing w:val="7"/>
          <w:sz w:val="28"/>
          <w:szCs w:val="28"/>
          <w:shd w:val="clear" w:color="auto" w:fill="FFFFFF"/>
        </w:rPr>
      </w:pPr>
      <w:r>
        <w:rPr>
          <w:rFonts w:ascii="宋体" w:eastAsia="宋体" w:hAnsi="宋体" w:cs="宋体" w:hint="eastAsia"/>
          <w:spacing w:val="7"/>
          <w:sz w:val="28"/>
          <w:szCs w:val="28"/>
          <w:shd w:val="clear" w:color="auto" w:fill="FFFFFF"/>
        </w:rPr>
        <w:t>具备国家注册一级建筑师执业资格及高级工程师及以上职称, 须为参选人正式人员并提供投标企业与项目负责人双方签订的有效劳动合同书及社保机构出具的参选人为其缴纳的2024年任意一个月的社保缴费明细表。</w:t>
      </w:r>
    </w:p>
    <w:p w:rsidR="00B40D79" w:rsidRDefault="005E3E8E">
      <w:pPr>
        <w:snapToGrid w:val="0"/>
        <w:spacing w:line="460" w:lineRule="exact"/>
        <w:ind w:firstLineChars="200" w:firstLine="588"/>
        <w:rPr>
          <w:rFonts w:ascii="宋体" w:eastAsia="宋体" w:hAnsi="宋体" w:cs="宋体"/>
          <w:spacing w:val="7"/>
          <w:sz w:val="28"/>
          <w:szCs w:val="28"/>
          <w:shd w:val="clear" w:color="auto" w:fill="FFFFFF"/>
        </w:rPr>
      </w:pPr>
      <w:r>
        <w:rPr>
          <w:rFonts w:ascii="宋体" w:eastAsia="宋体" w:hAnsi="宋体" w:cs="宋体" w:hint="eastAsia"/>
          <w:spacing w:val="7"/>
          <w:sz w:val="28"/>
          <w:szCs w:val="28"/>
          <w:shd w:val="clear" w:color="auto" w:fill="FFFFFF"/>
        </w:rPr>
        <w:t>4.提供法定代表人身份证明及本人身份证复印件；非法定代表人参加比选的，还必须提供法定代表人签字或盖章的授权委托书及被授权人本人的身份证复印件。</w:t>
      </w:r>
    </w:p>
    <w:p w:rsidR="00B40D79" w:rsidRDefault="005E3E8E">
      <w:pPr>
        <w:snapToGrid w:val="0"/>
        <w:spacing w:line="460" w:lineRule="exact"/>
        <w:ind w:firstLineChars="200" w:firstLine="588"/>
        <w:rPr>
          <w:rFonts w:ascii="宋体" w:eastAsia="宋体" w:hAnsi="宋体" w:cs="宋体"/>
          <w:spacing w:val="7"/>
          <w:sz w:val="28"/>
          <w:szCs w:val="28"/>
          <w:shd w:val="clear" w:color="auto" w:fill="FFFFFF"/>
        </w:rPr>
      </w:pPr>
      <w:r>
        <w:rPr>
          <w:rFonts w:ascii="宋体" w:eastAsia="宋体" w:hAnsi="宋体" w:cs="宋体" w:hint="eastAsia"/>
          <w:spacing w:val="7"/>
          <w:sz w:val="28"/>
          <w:szCs w:val="28"/>
          <w:shd w:val="clear" w:color="auto" w:fill="FFFFFF"/>
        </w:rPr>
        <w:t>5.法定代表人为同一个人的两个及两个以上法人，母公司、全资子公司及其控股公司，都不得在同一采购项目或同一标段中同时参选，一经发现，将视同围标处理。</w:t>
      </w:r>
    </w:p>
    <w:p w:rsidR="00B40D79" w:rsidRDefault="005E3E8E">
      <w:pPr>
        <w:snapToGrid w:val="0"/>
        <w:spacing w:line="460" w:lineRule="exact"/>
        <w:ind w:firstLineChars="200" w:firstLine="562"/>
        <w:rPr>
          <w:rFonts w:ascii="宋体" w:eastAsia="宋体" w:hAnsi="宋体" w:cs="宋体"/>
          <w:b/>
          <w:sz w:val="28"/>
          <w:szCs w:val="28"/>
        </w:rPr>
      </w:pPr>
      <w:r>
        <w:rPr>
          <w:rFonts w:ascii="宋体" w:eastAsia="宋体" w:hAnsi="宋体" w:cs="宋体" w:hint="eastAsia"/>
          <w:b/>
          <w:sz w:val="28"/>
          <w:szCs w:val="28"/>
        </w:rPr>
        <w:t>四、比选公告期限</w:t>
      </w:r>
    </w:p>
    <w:p w:rsidR="00B40D79" w:rsidRDefault="005E3E8E">
      <w:pPr>
        <w:snapToGrid w:val="0"/>
        <w:spacing w:line="460" w:lineRule="exact"/>
        <w:ind w:firstLineChars="200" w:firstLine="588"/>
        <w:rPr>
          <w:rFonts w:ascii="宋体" w:eastAsia="宋体" w:hAnsi="宋体" w:cs="宋体"/>
          <w:spacing w:val="7"/>
          <w:sz w:val="28"/>
          <w:szCs w:val="28"/>
          <w:shd w:val="clear" w:color="auto" w:fill="FFFFFF"/>
        </w:rPr>
      </w:pPr>
      <w:r>
        <w:rPr>
          <w:rFonts w:ascii="宋体" w:eastAsia="宋体" w:hAnsi="宋体" w:cs="宋体" w:hint="eastAsia"/>
          <w:spacing w:val="7"/>
          <w:sz w:val="28"/>
          <w:szCs w:val="28"/>
          <w:shd w:val="clear" w:color="auto" w:fill="FFFFFF"/>
        </w:rPr>
        <w:t>自比选公告在南通市民政局网站发布之日起3日。</w:t>
      </w:r>
    </w:p>
    <w:p w:rsidR="00B40D79" w:rsidRDefault="005E3E8E">
      <w:pPr>
        <w:snapToGrid w:val="0"/>
        <w:spacing w:line="460" w:lineRule="exact"/>
        <w:ind w:firstLineChars="200" w:firstLine="562"/>
        <w:rPr>
          <w:rFonts w:ascii="宋体" w:eastAsia="宋体" w:hAnsi="宋体" w:cs="宋体"/>
          <w:b/>
          <w:sz w:val="28"/>
          <w:szCs w:val="28"/>
        </w:rPr>
      </w:pPr>
      <w:r>
        <w:rPr>
          <w:rFonts w:ascii="宋体" w:eastAsia="宋体" w:hAnsi="宋体" w:cs="宋体" w:hint="eastAsia"/>
          <w:b/>
          <w:sz w:val="28"/>
          <w:szCs w:val="28"/>
        </w:rPr>
        <w:t>五、比选保证金</w:t>
      </w:r>
    </w:p>
    <w:p w:rsidR="00B40D79" w:rsidRDefault="005E3E8E">
      <w:pPr>
        <w:snapToGrid w:val="0"/>
        <w:spacing w:line="460" w:lineRule="exact"/>
        <w:ind w:firstLineChars="200" w:firstLine="588"/>
        <w:rPr>
          <w:rFonts w:ascii="宋体" w:eastAsia="宋体" w:hAnsi="宋体" w:cs="宋体"/>
          <w:spacing w:val="7"/>
          <w:sz w:val="28"/>
          <w:szCs w:val="28"/>
          <w:shd w:val="clear" w:color="auto" w:fill="FFFFFF"/>
          <w:lang w:val="zh-CN"/>
        </w:rPr>
      </w:pPr>
      <w:r>
        <w:rPr>
          <w:rFonts w:ascii="宋体" w:eastAsia="宋体" w:hAnsi="宋体" w:cs="宋体" w:hint="eastAsia"/>
          <w:spacing w:val="7"/>
          <w:sz w:val="28"/>
          <w:szCs w:val="28"/>
          <w:shd w:val="clear" w:color="auto" w:fill="FFFFFF"/>
        </w:rPr>
        <w:t>本项目不收取比选保证金</w:t>
      </w:r>
      <w:r>
        <w:rPr>
          <w:rFonts w:ascii="宋体" w:eastAsia="宋体" w:hAnsi="宋体" w:cs="宋体" w:hint="eastAsia"/>
          <w:spacing w:val="7"/>
          <w:sz w:val="28"/>
          <w:szCs w:val="28"/>
          <w:shd w:val="clear" w:color="auto" w:fill="FFFFFF"/>
          <w:lang w:val="zh-CN"/>
        </w:rPr>
        <w:t>。</w:t>
      </w:r>
    </w:p>
    <w:p w:rsidR="00B40D79" w:rsidRDefault="005E3E8E">
      <w:pPr>
        <w:snapToGrid w:val="0"/>
        <w:spacing w:line="460" w:lineRule="exact"/>
        <w:ind w:firstLineChars="200" w:firstLine="562"/>
        <w:rPr>
          <w:rFonts w:ascii="宋体" w:eastAsia="宋体" w:hAnsi="宋体" w:cs="宋体"/>
          <w:b/>
          <w:sz w:val="28"/>
          <w:szCs w:val="28"/>
        </w:rPr>
      </w:pPr>
      <w:r>
        <w:rPr>
          <w:rFonts w:ascii="宋体" w:eastAsia="宋体" w:hAnsi="宋体" w:cs="宋体" w:hint="eastAsia"/>
          <w:b/>
          <w:sz w:val="28"/>
          <w:szCs w:val="28"/>
        </w:rPr>
        <w:t>六、履约保证金</w:t>
      </w:r>
    </w:p>
    <w:p w:rsidR="00B40D79" w:rsidRDefault="005E3E8E">
      <w:pPr>
        <w:snapToGrid w:val="0"/>
        <w:spacing w:line="460" w:lineRule="exact"/>
        <w:ind w:firstLineChars="200" w:firstLine="588"/>
        <w:rPr>
          <w:rFonts w:ascii="宋体" w:eastAsia="宋体" w:hAnsi="宋体" w:cs="宋体"/>
          <w:spacing w:val="7"/>
          <w:sz w:val="28"/>
          <w:szCs w:val="28"/>
          <w:shd w:val="clear" w:color="auto" w:fill="FFFFFF"/>
        </w:rPr>
      </w:pPr>
      <w:r>
        <w:rPr>
          <w:rFonts w:ascii="宋体" w:eastAsia="宋体" w:hAnsi="宋体" w:cs="宋体" w:hint="eastAsia"/>
          <w:spacing w:val="7"/>
          <w:sz w:val="28"/>
          <w:szCs w:val="28"/>
          <w:shd w:val="clear" w:color="auto" w:fill="FFFFFF"/>
        </w:rPr>
        <w:t>1、本项目成交后的履约保证金为1500元，成交供应商的履约保证金须在成交通知书发出之日起至合同签订前汇入采购单位账户（应当以数字人民币、支票、汇票或者金融机构、担保机构出具的保函等非现金形式提交），成交供应商凭成交通知书与采购单位签订合同。超期或未有协商，则视为自动放弃成交资格。</w:t>
      </w:r>
    </w:p>
    <w:p w:rsidR="00B40D79" w:rsidRDefault="005E3E8E">
      <w:pPr>
        <w:snapToGrid w:val="0"/>
        <w:spacing w:line="460" w:lineRule="exact"/>
        <w:ind w:firstLineChars="200" w:firstLine="588"/>
        <w:rPr>
          <w:rFonts w:ascii="宋体" w:eastAsia="宋体" w:hAnsi="宋体" w:cs="宋体"/>
          <w:spacing w:val="7"/>
          <w:sz w:val="28"/>
          <w:szCs w:val="28"/>
          <w:shd w:val="clear" w:color="auto" w:fill="FFFFFF"/>
        </w:rPr>
      </w:pPr>
      <w:r>
        <w:rPr>
          <w:rFonts w:ascii="宋体" w:eastAsia="宋体" w:hAnsi="宋体" w:cs="宋体" w:hint="eastAsia"/>
          <w:spacing w:val="7"/>
          <w:sz w:val="28"/>
          <w:szCs w:val="28"/>
          <w:shd w:val="clear" w:color="auto" w:fill="FFFFFF"/>
        </w:rPr>
        <w:t>2、成交供应商全部履约合同义务，经采购单位验收合格无质量、进度等问题的，采购人凭成交供应商提交的申请，一次性无息退还该合同项目的履约保证金。</w:t>
      </w:r>
    </w:p>
    <w:p w:rsidR="00B40D79" w:rsidRDefault="005E3E8E">
      <w:pPr>
        <w:snapToGrid w:val="0"/>
        <w:spacing w:line="460" w:lineRule="exact"/>
        <w:ind w:firstLineChars="200" w:firstLine="588"/>
        <w:rPr>
          <w:rFonts w:ascii="宋体" w:eastAsia="宋体" w:hAnsi="宋体" w:cs="宋体"/>
          <w:spacing w:val="7"/>
          <w:sz w:val="28"/>
          <w:szCs w:val="28"/>
          <w:shd w:val="clear" w:color="auto" w:fill="FFFFFF"/>
        </w:rPr>
      </w:pPr>
      <w:r>
        <w:rPr>
          <w:rFonts w:ascii="宋体" w:eastAsia="宋体" w:hAnsi="宋体" w:cs="宋体" w:hint="eastAsia"/>
          <w:spacing w:val="7"/>
          <w:sz w:val="28"/>
          <w:szCs w:val="28"/>
          <w:shd w:val="clear" w:color="auto" w:fill="FFFFFF"/>
        </w:rPr>
        <w:t>3、发生以下情况的，履约保证金不予退还或部分退还：</w:t>
      </w:r>
    </w:p>
    <w:p w:rsidR="00B40D79" w:rsidRDefault="005E3E8E">
      <w:pPr>
        <w:snapToGrid w:val="0"/>
        <w:spacing w:line="460" w:lineRule="exact"/>
        <w:ind w:firstLineChars="200" w:firstLine="588"/>
        <w:rPr>
          <w:rFonts w:ascii="宋体" w:eastAsia="宋体" w:hAnsi="宋体" w:cs="宋体"/>
          <w:spacing w:val="7"/>
          <w:sz w:val="28"/>
          <w:szCs w:val="28"/>
          <w:shd w:val="clear" w:color="auto" w:fill="FFFFFF"/>
        </w:rPr>
      </w:pPr>
      <w:r>
        <w:rPr>
          <w:rFonts w:ascii="宋体" w:eastAsia="宋体" w:hAnsi="宋体" w:cs="宋体" w:hint="eastAsia"/>
          <w:spacing w:val="7"/>
          <w:sz w:val="28"/>
          <w:szCs w:val="28"/>
          <w:shd w:val="clear" w:color="auto" w:fill="FFFFFF"/>
        </w:rPr>
        <w:t>a.签订合同后，成交供应商不履行合同义务的，采购单位有权全额扣除履约保证金，全额不予退还，同时采购单位亦有权终止合同，中标供应商还须承担相应的法律赔偿责任。</w:t>
      </w:r>
    </w:p>
    <w:p w:rsidR="00B40D79" w:rsidRDefault="005E3E8E">
      <w:pPr>
        <w:snapToGrid w:val="0"/>
        <w:spacing w:line="460" w:lineRule="exact"/>
        <w:ind w:firstLineChars="200" w:firstLine="588"/>
        <w:rPr>
          <w:rFonts w:ascii="宋体" w:eastAsia="宋体" w:hAnsi="宋体" w:cs="宋体"/>
          <w:spacing w:val="7"/>
          <w:sz w:val="28"/>
          <w:szCs w:val="28"/>
          <w:shd w:val="clear" w:color="auto" w:fill="FFFFFF"/>
        </w:rPr>
      </w:pPr>
      <w:r>
        <w:rPr>
          <w:rFonts w:ascii="宋体" w:eastAsia="宋体" w:hAnsi="宋体" w:cs="宋体" w:hint="eastAsia"/>
          <w:spacing w:val="7"/>
          <w:sz w:val="28"/>
          <w:szCs w:val="28"/>
          <w:shd w:val="clear" w:color="auto" w:fill="FFFFFF"/>
        </w:rPr>
        <w:t>b.成交供应商在履约过程中发生违约行为，给采购单位造成损失的，采购单位有权在成交供应商缴纳的履约保证金中予以扣款，以弥补采购</w:t>
      </w:r>
      <w:r>
        <w:rPr>
          <w:rFonts w:ascii="宋体" w:eastAsia="宋体" w:hAnsi="宋体" w:cs="宋体" w:hint="eastAsia"/>
          <w:spacing w:val="7"/>
          <w:sz w:val="28"/>
          <w:szCs w:val="28"/>
          <w:shd w:val="clear" w:color="auto" w:fill="FFFFFF"/>
        </w:rPr>
        <w:lastRenderedPageBreak/>
        <w:t>单位经济损失，不足的部分成交供应商另外补齐。</w:t>
      </w:r>
    </w:p>
    <w:p w:rsidR="00B40D79" w:rsidRDefault="005E3E8E">
      <w:pPr>
        <w:snapToGrid w:val="0"/>
        <w:spacing w:line="460" w:lineRule="exact"/>
        <w:ind w:firstLineChars="200" w:firstLine="562"/>
        <w:rPr>
          <w:rFonts w:ascii="宋体" w:eastAsia="宋体" w:hAnsi="宋体" w:cs="宋体"/>
          <w:b/>
          <w:sz w:val="28"/>
          <w:szCs w:val="28"/>
        </w:rPr>
      </w:pPr>
      <w:r>
        <w:rPr>
          <w:rFonts w:ascii="宋体" w:eastAsia="宋体" w:hAnsi="宋体" w:cs="宋体" w:hint="eastAsia"/>
          <w:b/>
          <w:sz w:val="28"/>
          <w:szCs w:val="28"/>
        </w:rPr>
        <w:t>七、采购文件的获取，开启时间</w:t>
      </w:r>
      <w:r>
        <w:rPr>
          <w:rFonts w:ascii="宋体" w:eastAsia="宋体" w:hAnsi="宋体" w:cs="宋体" w:hint="eastAsia"/>
          <w:sz w:val="28"/>
          <w:szCs w:val="28"/>
        </w:rPr>
        <w:t>（北京时间）</w:t>
      </w:r>
      <w:r>
        <w:rPr>
          <w:rFonts w:ascii="宋体" w:eastAsia="宋体" w:hAnsi="宋体" w:cs="宋体" w:hint="eastAsia"/>
          <w:b/>
          <w:sz w:val="28"/>
          <w:szCs w:val="28"/>
        </w:rPr>
        <w:t>、地点</w:t>
      </w:r>
    </w:p>
    <w:p w:rsidR="00B40D79" w:rsidRDefault="005E3E8E">
      <w:pPr>
        <w:snapToGrid w:val="0"/>
        <w:spacing w:line="46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1.获取采购文件：</w:t>
      </w:r>
    </w:p>
    <w:p w:rsidR="00B40D79" w:rsidRDefault="005E3E8E">
      <w:pPr>
        <w:snapToGrid w:val="0"/>
        <w:spacing w:line="46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时间：2025年 4月1</w:t>
      </w:r>
      <w:r w:rsidR="0065176A">
        <w:rPr>
          <w:rFonts w:ascii="宋体" w:eastAsia="宋体" w:hAnsi="宋体" w:cs="宋体" w:hint="eastAsia"/>
          <w:sz w:val="28"/>
          <w:szCs w:val="28"/>
        </w:rPr>
        <w:t>5</w:t>
      </w:r>
      <w:r>
        <w:rPr>
          <w:rFonts w:ascii="宋体" w:eastAsia="宋体" w:hAnsi="宋体" w:cs="宋体" w:hint="eastAsia"/>
          <w:sz w:val="28"/>
          <w:szCs w:val="28"/>
        </w:rPr>
        <w:t xml:space="preserve"> 日至2025年 4月 2</w:t>
      </w:r>
      <w:r w:rsidR="0065176A">
        <w:rPr>
          <w:rFonts w:ascii="宋体" w:eastAsia="宋体" w:hAnsi="宋体" w:cs="宋体" w:hint="eastAsia"/>
          <w:sz w:val="28"/>
          <w:szCs w:val="28"/>
        </w:rPr>
        <w:t>5</w:t>
      </w:r>
      <w:r>
        <w:rPr>
          <w:rFonts w:ascii="宋体" w:eastAsia="宋体" w:hAnsi="宋体" w:cs="宋体" w:hint="eastAsia"/>
          <w:sz w:val="28"/>
          <w:szCs w:val="28"/>
        </w:rPr>
        <w:t>日；</w:t>
      </w:r>
    </w:p>
    <w:p w:rsidR="00B40D79" w:rsidRDefault="005E3E8E">
      <w:pPr>
        <w:snapToGrid w:val="0"/>
        <w:spacing w:line="46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地点：南通市民政局网站；</w:t>
      </w:r>
    </w:p>
    <w:p w:rsidR="00B40D79" w:rsidRDefault="005E3E8E">
      <w:pPr>
        <w:snapToGrid w:val="0"/>
        <w:spacing w:line="46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方式：自行下载。</w:t>
      </w:r>
    </w:p>
    <w:p w:rsidR="00B40D79" w:rsidRDefault="005E3E8E">
      <w:pPr>
        <w:snapToGrid w:val="0"/>
        <w:spacing w:line="46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2.响应文件提交：</w:t>
      </w:r>
    </w:p>
    <w:p w:rsidR="00B40D79" w:rsidRDefault="005E3E8E">
      <w:pPr>
        <w:snapToGrid w:val="0"/>
        <w:spacing w:line="46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截止时间：2025年4 月2</w:t>
      </w:r>
      <w:r w:rsidR="0065176A">
        <w:rPr>
          <w:rFonts w:ascii="宋体" w:eastAsia="宋体" w:hAnsi="宋体" w:cs="宋体" w:hint="eastAsia"/>
          <w:sz w:val="28"/>
          <w:szCs w:val="28"/>
        </w:rPr>
        <w:t>5</w:t>
      </w:r>
      <w:r>
        <w:rPr>
          <w:rFonts w:ascii="宋体" w:eastAsia="宋体" w:hAnsi="宋体" w:cs="宋体" w:hint="eastAsia"/>
          <w:sz w:val="28"/>
          <w:szCs w:val="28"/>
        </w:rPr>
        <w:t xml:space="preserve"> 日10点00分；</w:t>
      </w:r>
    </w:p>
    <w:p w:rsidR="00B40D79" w:rsidRDefault="005E3E8E">
      <w:pPr>
        <w:snapToGrid w:val="0"/>
        <w:spacing w:line="460" w:lineRule="exact"/>
        <w:ind w:firstLineChars="200" w:firstLine="560"/>
        <w:jc w:val="left"/>
        <w:rPr>
          <w:rFonts w:ascii="宋体" w:eastAsia="宋体" w:hAnsi="宋体" w:cs="宋体"/>
          <w:b/>
          <w:bCs/>
          <w:sz w:val="28"/>
          <w:szCs w:val="28"/>
          <w:u w:val="single"/>
        </w:rPr>
      </w:pPr>
      <w:r>
        <w:rPr>
          <w:rFonts w:ascii="宋体" w:eastAsia="宋体" w:hAnsi="宋体" w:cs="宋体" w:hint="eastAsia"/>
          <w:sz w:val="28"/>
          <w:szCs w:val="28"/>
        </w:rPr>
        <w:t>地点：</w:t>
      </w:r>
      <w:r>
        <w:rPr>
          <w:rFonts w:ascii="宋体" w:eastAsia="宋体" w:hAnsi="宋体" w:cs="宋体" w:hint="eastAsia"/>
          <w:b/>
          <w:bCs/>
          <w:sz w:val="28"/>
          <w:szCs w:val="28"/>
          <w:u w:val="single"/>
        </w:rPr>
        <w:t>崇川区工农南路185号，南通市社会福利院5号楼202室，如有变动另行通知。</w:t>
      </w:r>
    </w:p>
    <w:p w:rsidR="00B40D79" w:rsidRDefault="005E3E8E">
      <w:pPr>
        <w:snapToGrid w:val="0"/>
        <w:spacing w:line="46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3.开启</w:t>
      </w:r>
    </w:p>
    <w:p w:rsidR="00B40D79" w:rsidRDefault="005E3E8E">
      <w:pPr>
        <w:snapToGrid w:val="0"/>
        <w:spacing w:line="46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时间：2025年 4月2</w:t>
      </w:r>
      <w:r w:rsidR="0065176A">
        <w:rPr>
          <w:rFonts w:ascii="宋体" w:eastAsia="宋体" w:hAnsi="宋体" w:cs="宋体" w:hint="eastAsia"/>
          <w:sz w:val="28"/>
          <w:szCs w:val="28"/>
        </w:rPr>
        <w:t>5</w:t>
      </w:r>
      <w:r>
        <w:rPr>
          <w:rFonts w:ascii="宋体" w:eastAsia="宋体" w:hAnsi="宋体" w:cs="宋体" w:hint="eastAsia"/>
          <w:sz w:val="28"/>
          <w:szCs w:val="28"/>
        </w:rPr>
        <w:t xml:space="preserve"> 日10点00分（北京时间）；</w:t>
      </w:r>
      <w:bookmarkStart w:id="1" w:name="_GoBack"/>
      <w:bookmarkEnd w:id="1"/>
    </w:p>
    <w:p w:rsidR="00B40D79" w:rsidRDefault="005E3E8E">
      <w:pPr>
        <w:snapToGrid w:val="0"/>
        <w:spacing w:line="46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地点：</w:t>
      </w:r>
      <w:r>
        <w:rPr>
          <w:rFonts w:ascii="宋体" w:eastAsia="宋体" w:hAnsi="宋体" w:cs="宋体" w:hint="eastAsia"/>
          <w:b/>
          <w:bCs/>
          <w:sz w:val="28"/>
          <w:szCs w:val="28"/>
          <w:u w:val="single"/>
        </w:rPr>
        <w:t>崇川区工农南路185号，南通市社会福利院5号楼202室，如有变动另行通知。</w:t>
      </w:r>
    </w:p>
    <w:p w:rsidR="00B40D79" w:rsidRDefault="005E3E8E">
      <w:pPr>
        <w:snapToGrid w:val="0"/>
        <w:spacing w:line="460" w:lineRule="exact"/>
        <w:ind w:firstLineChars="200" w:firstLine="562"/>
        <w:rPr>
          <w:rFonts w:ascii="宋体" w:eastAsia="宋体" w:hAnsi="宋体" w:cs="宋体"/>
          <w:b/>
          <w:sz w:val="28"/>
          <w:szCs w:val="28"/>
        </w:rPr>
      </w:pPr>
      <w:r>
        <w:rPr>
          <w:rFonts w:ascii="宋体" w:eastAsia="宋体" w:hAnsi="宋体" w:cs="宋体" w:hint="eastAsia"/>
          <w:b/>
          <w:sz w:val="28"/>
          <w:szCs w:val="28"/>
        </w:rPr>
        <w:t>八、凡对本次采购提出询问，请按以下方式联系。</w:t>
      </w:r>
    </w:p>
    <w:bookmarkEnd w:id="0"/>
    <w:p w:rsidR="00B40D79" w:rsidRDefault="005E3E8E">
      <w:pPr>
        <w:snapToGrid w:val="0"/>
        <w:spacing w:line="460" w:lineRule="exact"/>
        <w:ind w:firstLineChars="200" w:firstLine="560"/>
        <w:rPr>
          <w:rFonts w:ascii="宋体" w:eastAsia="宋体" w:hAnsi="宋体" w:cs="宋体"/>
          <w:sz w:val="28"/>
          <w:szCs w:val="28"/>
        </w:rPr>
      </w:pPr>
      <w:r>
        <w:rPr>
          <w:rFonts w:ascii="宋体" w:eastAsia="宋体" w:hAnsi="宋体" w:cs="宋体" w:hint="eastAsia"/>
          <w:sz w:val="28"/>
          <w:szCs w:val="28"/>
        </w:rPr>
        <w:t>1.采购人信息</w:t>
      </w:r>
    </w:p>
    <w:p w:rsidR="00B40D79" w:rsidRDefault="005E3E8E">
      <w:pPr>
        <w:snapToGrid w:val="0"/>
        <w:spacing w:line="460" w:lineRule="exact"/>
        <w:ind w:firstLineChars="200" w:firstLine="560"/>
        <w:rPr>
          <w:rFonts w:ascii="宋体" w:eastAsia="宋体" w:hAnsi="宋体" w:cs="宋体"/>
          <w:sz w:val="28"/>
          <w:szCs w:val="28"/>
        </w:rPr>
      </w:pPr>
      <w:r>
        <w:rPr>
          <w:rFonts w:ascii="宋体" w:eastAsia="宋体" w:hAnsi="宋体" w:cs="宋体" w:hint="eastAsia"/>
          <w:sz w:val="28"/>
          <w:szCs w:val="28"/>
        </w:rPr>
        <w:t>名称：南通市社会福利院</w:t>
      </w:r>
    </w:p>
    <w:p w:rsidR="00B40D79" w:rsidRDefault="005E3E8E">
      <w:pPr>
        <w:snapToGrid w:val="0"/>
        <w:spacing w:line="460" w:lineRule="exact"/>
        <w:ind w:firstLineChars="200" w:firstLine="560"/>
        <w:rPr>
          <w:rFonts w:ascii="宋体" w:eastAsia="宋体" w:hAnsi="宋体" w:cs="宋体"/>
          <w:sz w:val="28"/>
          <w:szCs w:val="28"/>
        </w:rPr>
      </w:pPr>
      <w:r>
        <w:rPr>
          <w:rFonts w:ascii="宋体" w:eastAsia="宋体" w:hAnsi="宋体" w:cs="宋体" w:hint="eastAsia"/>
          <w:sz w:val="28"/>
          <w:szCs w:val="28"/>
        </w:rPr>
        <w:t>联系方式：侯先生  13951300851</w:t>
      </w:r>
    </w:p>
    <w:p w:rsidR="00B40D79" w:rsidRDefault="005E3E8E">
      <w:pPr>
        <w:snapToGrid w:val="0"/>
        <w:spacing w:line="460" w:lineRule="exact"/>
        <w:jc w:val="center"/>
        <w:rPr>
          <w:rFonts w:ascii="宋体" w:hAnsi="宋体" w:cs="宋体"/>
          <w:b/>
          <w:sz w:val="36"/>
          <w:szCs w:val="36"/>
        </w:rPr>
      </w:pPr>
      <w:r>
        <w:rPr>
          <w:rFonts w:ascii="宋体" w:hAnsi="宋体" w:cs="宋体" w:hint="eastAsia"/>
          <w:b/>
          <w:sz w:val="36"/>
          <w:szCs w:val="36"/>
        </w:rPr>
        <w:br w:type="page"/>
      </w:r>
      <w:r>
        <w:rPr>
          <w:rFonts w:ascii="宋体" w:hAnsi="宋体" w:cs="宋体" w:hint="eastAsia"/>
          <w:b/>
          <w:sz w:val="36"/>
          <w:szCs w:val="36"/>
        </w:rPr>
        <w:lastRenderedPageBreak/>
        <w:t>第二部分  比选须知</w:t>
      </w:r>
    </w:p>
    <w:p w:rsidR="00B40D79" w:rsidRDefault="005E3E8E">
      <w:pPr>
        <w:snapToGrid w:val="0"/>
        <w:spacing w:line="460" w:lineRule="exact"/>
        <w:ind w:firstLineChars="200" w:firstLine="562"/>
        <w:outlineLvl w:val="1"/>
        <w:rPr>
          <w:rFonts w:ascii="宋体" w:hAnsi="宋体" w:cs="宋体"/>
          <w:sz w:val="28"/>
          <w:szCs w:val="28"/>
        </w:rPr>
      </w:pPr>
      <w:r>
        <w:rPr>
          <w:rFonts w:ascii="宋体" w:hAnsi="宋体" w:cs="宋体" w:hint="eastAsia"/>
          <w:b/>
          <w:sz w:val="28"/>
          <w:szCs w:val="28"/>
        </w:rPr>
        <w:t>一、采购文件由采购人解释</w:t>
      </w:r>
      <w:r>
        <w:rPr>
          <w:rFonts w:ascii="宋体" w:hAnsi="宋体" w:cs="宋体" w:hint="eastAsia"/>
          <w:sz w:val="28"/>
          <w:szCs w:val="28"/>
        </w:rPr>
        <w:t>。</w:t>
      </w:r>
    </w:p>
    <w:p w:rsidR="00B40D79" w:rsidRDefault="005E3E8E">
      <w:pPr>
        <w:snapToGrid w:val="0"/>
        <w:spacing w:line="460" w:lineRule="exact"/>
        <w:ind w:firstLineChars="200" w:firstLine="560"/>
        <w:rPr>
          <w:rFonts w:ascii="宋体" w:hAnsi="宋体" w:cs="宋体"/>
          <w:sz w:val="28"/>
          <w:szCs w:val="28"/>
        </w:rPr>
      </w:pPr>
      <w:r>
        <w:rPr>
          <w:rFonts w:ascii="宋体" w:hAnsi="宋体" w:cs="宋体" w:hint="eastAsia"/>
          <w:sz w:val="28"/>
          <w:szCs w:val="28"/>
        </w:rPr>
        <w:t>1.参选人下载比选文件后，应仔细检查比选文件的所有内容，如有内容或页码残缺、资格要求和技术参数含有倾向性或排他性等表述的，请在比选文件发布后3日内以书面形式提出询问或疑问，未在规定时间内提出询问或疑问的，视同供应商理解并接受本比选文件所有内容，并由此引起的损失自负。供应商不得在响应结束后针对比选文件所有内容提出质疑事项。非书面形式的不作为日后质疑提出的依据。</w:t>
      </w:r>
    </w:p>
    <w:p w:rsidR="00B40D79" w:rsidRDefault="005E3E8E">
      <w:pPr>
        <w:snapToGrid w:val="0"/>
        <w:spacing w:line="460" w:lineRule="exact"/>
        <w:ind w:firstLineChars="200" w:firstLine="560"/>
        <w:rPr>
          <w:rFonts w:ascii="宋体" w:hAnsi="宋体" w:cs="宋体"/>
          <w:sz w:val="28"/>
          <w:szCs w:val="28"/>
        </w:rPr>
      </w:pPr>
      <w:r>
        <w:rPr>
          <w:rFonts w:ascii="宋体" w:hAnsi="宋体" w:cs="宋体" w:hint="eastAsia"/>
          <w:sz w:val="28"/>
          <w:szCs w:val="28"/>
        </w:rPr>
        <w:t>2.参选人应认真审阅采购文件中所有的事项、格式、条款和规范要求等，如果参选人没有按照采购文件要求提交参选文件，或者参选文件没有对采购文件做出实质性响应，其参选将被拒绝，参选人自行承担责任。</w:t>
      </w:r>
    </w:p>
    <w:p w:rsidR="00B40D79" w:rsidRDefault="005E3E8E">
      <w:pPr>
        <w:snapToGrid w:val="0"/>
        <w:spacing w:line="460" w:lineRule="exact"/>
        <w:ind w:firstLineChars="200" w:firstLine="562"/>
        <w:outlineLvl w:val="1"/>
        <w:rPr>
          <w:rFonts w:ascii="宋体" w:hAnsi="宋体" w:cs="宋体"/>
          <w:b/>
          <w:sz w:val="28"/>
          <w:szCs w:val="28"/>
        </w:rPr>
      </w:pPr>
      <w:r>
        <w:rPr>
          <w:rFonts w:ascii="宋体" w:hAnsi="宋体" w:cs="宋体" w:hint="eastAsia"/>
          <w:b/>
          <w:sz w:val="28"/>
          <w:szCs w:val="28"/>
        </w:rPr>
        <w:t>二、采购文件的澄清、修改、答疑</w:t>
      </w:r>
    </w:p>
    <w:p w:rsidR="00B40D79" w:rsidRDefault="005E3E8E">
      <w:pPr>
        <w:snapToGrid w:val="0"/>
        <w:spacing w:line="460" w:lineRule="exact"/>
        <w:ind w:firstLineChars="200" w:firstLine="560"/>
        <w:rPr>
          <w:rFonts w:ascii="宋体" w:hAnsi="宋体" w:cs="宋体"/>
          <w:sz w:val="28"/>
          <w:szCs w:val="28"/>
        </w:rPr>
      </w:pPr>
      <w:r>
        <w:rPr>
          <w:rFonts w:ascii="宋体" w:hAnsi="宋体" w:cs="宋体" w:hint="eastAsia"/>
          <w:sz w:val="28"/>
          <w:szCs w:val="28"/>
        </w:rPr>
        <w:t>1.采购人有权对发出的采购文件进行必要的澄清或修改。</w:t>
      </w:r>
    </w:p>
    <w:p w:rsidR="00B40D79" w:rsidRDefault="005E3E8E">
      <w:pPr>
        <w:snapToGrid w:val="0"/>
        <w:spacing w:line="460" w:lineRule="exact"/>
        <w:ind w:firstLineChars="200" w:firstLine="560"/>
        <w:rPr>
          <w:rFonts w:ascii="宋体" w:hAnsi="宋体" w:cs="宋体"/>
          <w:sz w:val="28"/>
          <w:szCs w:val="28"/>
        </w:rPr>
      </w:pPr>
      <w:r>
        <w:rPr>
          <w:rFonts w:ascii="宋体" w:hAnsi="宋体" w:cs="宋体" w:hint="eastAsia"/>
          <w:sz w:val="28"/>
          <w:szCs w:val="28"/>
        </w:rPr>
        <w:t>2.采购人可视情取消、延长相关时间。</w:t>
      </w:r>
    </w:p>
    <w:p w:rsidR="00B40D79" w:rsidRDefault="005E3E8E">
      <w:pPr>
        <w:snapToGrid w:val="0"/>
        <w:spacing w:line="460" w:lineRule="exact"/>
        <w:ind w:firstLineChars="200" w:firstLine="560"/>
        <w:rPr>
          <w:rFonts w:ascii="宋体" w:hAnsi="宋体" w:cs="宋体"/>
          <w:sz w:val="28"/>
          <w:szCs w:val="28"/>
        </w:rPr>
      </w:pPr>
      <w:r>
        <w:rPr>
          <w:rFonts w:ascii="宋体" w:hAnsi="宋体" w:cs="宋体" w:hint="eastAsia"/>
          <w:sz w:val="28"/>
          <w:szCs w:val="28"/>
        </w:rPr>
        <w:t>3.采购人对采购文件的澄清、修改将构成采购文件的一部分，对参选人具有约束力。</w:t>
      </w:r>
    </w:p>
    <w:p w:rsidR="00B40D79" w:rsidRDefault="005E3E8E">
      <w:pPr>
        <w:snapToGrid w:val="0"/>
        <w:spacing w:line="460" w:lineRule="exact"/>
        <w:ind w:firstLineChars="200" w:firstLine="560"/>
        <w:rPr>
          <w:rFonts w:ascii="宋体" w:hAnsi="宋体" w:cs="宋体"/>
          <w:sz w:val="28"/>
          <w:szCs w:val="28"/>
        </w:rPr>
      </w:pPr>
      <w:r>
        <w:rPr>
          <w:rFonts w:ascii="宋体" w:hAnsi="宋体" w:cs="宋体" w:hint="eastAsia"/>
          <w:sz w:val="28"/>
          <w:szCs w:val="28"/>
        </w:rPr>
        <w:t>4.参选人由于对采购文件的任何推论和误解以及采购人对有关问题的口头解释所造成的后果，均由参选人自负。</w:t>
      </w:r>
    </w:p>
    <w:p w:rsidR="00B40D79" w:rsidRDefault="005E3E8E">
      <w:pPr>
        <w:snapToGrid w:val="0"/>
        <w:spacing w:line="460" w:lineRule="exact"/>
        <w:ind w:firstLineChars="200" w:firstLine="560"/>
        <w:outlineLvl w:val="1"/>
        <w:rPr>
          <w:rFonts w:ascii="宋体" w:hAnsi="宋体" w:cs="宋体"/>
          <w:b/>
          <w:sz w:val="28"/>
          <w:szCs w:val="28"/>
        </w:rPr>
      </w:pPr>
      <w:r>
        <w:rPr>
          <w:rFonts w:ascii="宋体" w:hAnsi="宋体" w:cs="宋体" w:hint="eastAsia"/>
          <w:sz w:val="28"/>
          <w:szCs w:val="28"/>
        </w:rPr>
        <w:t>5.采购人视情组织答疑会。</w:t>
      </w:r>
    </w:p>
    <w:p w:rsidR="00B40D79" w:rsidRDefault="005E3E8E">
      <w:pPr>
        <w:snapToGrid w:val="0"/>
        <w:spacing w:line="460" w:lineRule="exact"/>
        <w:ind w:firstLineChars="200" w:firstLine="562"/>
        <w:outlineLvl w:val="1"/>
        <w:rPr>
          <w:rFonts w:ascii="宋体" w:hAnsi="宋体" w:cs="宋体"/>
          <w:b/>
          <w:sz w:val="28"/>
          <w:szCs w:val="28"/>
        </w:rPr>
      </w:pPr>
      <w:r>
        <w:rPr>
          <w:rFonts w:ascii="宋体" w:hAnsi="宋体" w:cs="宋体" w:hint="eastAsia"/>
          <w:b/>
          <w:sz w:val="28"/>
          <w:szCs w:val="28"/>
        </w:rPr>
        <w:t>三、比选报价</w:t>
      </w:r>
    </w:p>
    <w:p w:rsidR="00B40D79" w:rsidRDefault="005E3E8E">
      <w:pPr>
        <w:widowControl/>
        <w:spacing w:line="460" w:lineRule="exact"/>
        <w:ind w:firstLineChars="200" w:firstLine="560"/>
        <w:jc w:val="left"/>
        <w:rPr>
          <w:rFonts w:ascii="宋体" w:hAnsi="宋体" w:cs="宋体"/>
          <w:bCs/>
          <w:sz w:val="28"/>
          <w:szCs w:val="28"/>
        </w:rPr>
      </w:pPr>
      <w:r>
        <w:rPr>
          <w:rFonts w:ascii="宋体" w:hAnsi="宋体" w:cs="宋体" w:hint="eastAsia"/>
          <w:bCs/>
          <w:sz w:val="28"/>
          <w:szCs w:val="28"/>
        </w:rPr>
        <w:t>1.本项目不接受任何有选择的报价。</w:t>
      </w:r>
    </w:p>
    <w:p w:rsidR="00B40D79" w:rsidRDefault="005E3E8E">
      <w:pPr>
        <w:widowControl/>
        <w:spacing w:line="460" w:lineRule="exact"/>
        <w:ind w:firstLineChars="200" w:firstLine="560"/>
        <w:jc w:val="left"/>
        <w:rPr>
          <w:rFonts w:ascii="宋体" w:hAnsi="宋体" w:cs="宋体"/>
          <w:bCs/>
          <w:sz w:val="28"/>
          <w:szCs w:val="28"/>
        </w:rPr>
      </w:pPr>
      <w:r>
        <w:rPr>
          <w:rFonts w:ascii="宋体" w:hAnsi="宋体" w:cs="宋体" w:hint="eastAsia"/>
          <w:bCs/>
          <w:sz w:val="28"/>
          <w:szCs w:val="28"/>
        </w:rPr>
        <w:t>2.参选报价均以百分比为报价的货币单位。</w:t>
      </w:r>
    </w:p>
    <w:p w:rsidR="00B40D79" w:rsidRDefault="005E3E8E">
      <w:pPr>
        <w:widowControl/>
        <w:spacing w:line="460" w:lineRule="exact"/>
        <w:ind w:firstLineChars="200" w:firstLine="560"/>
        <w:jc w:val="left"/>
        <w:rPr>
          <w:rFonts w:ascii="宋体" w:hAnsi="宋体" w:cs="宋体"/>
          <w:bCs/>
          <w:sz w:val="28"/>
          <w:szCs w:val="28"/>
        </w:rPr>
      </w:pPr>
      <w:r>
        <w:rPr>
          <w:rFonts w:ascii="宋体" w:hAnsi="宋体" w:cs="宋体" w:hint="eastAsia"/>
          <w:bCs/>
          <w:sz w:val="28"/>
          <w:szCs w:val="28"/>
        </w:rPr>
        <w:t>3.报价表必须加盖供应商公章且必须经法定代表人或被委托授权人签署。</w:t>
      </w:r>
    </w:p>
    <w:p w:rsidR="00B40D79" w:rsidRDefault="005E3E8E">
      <w:pPr>
        <w:widowControl/>
        <w:spacing w:line="460" w:lineRule="exact"/>
        <w:ind w:firstLineChars="200" w:firstLine="560"/>
        <w:jc w:val="left"/>
        <w:rPr>
          <w:rFonts w:ascii="宋体" w:hAnsi="宋体" w:cs="宋体"/>
          <w:bCs/>
          <w:sz w:val="28"/>
          <w:szCs w:val="28"/>
        </w:rPr>
      </w:pPr>
      <w:r>
        <w:rPr>
          <w:rFonts w:ascii="宋体" w:hAnsi="宋体" w:cs="宋体" w:hint="eastAsia"/>
          <w:bCs/>
          <w:sz w:val="28"/>
          <w:szCs w:val="28"/>
        </w:rPr>
        <w:t>4.参选报价出现前后不一致的，按照下列规定修正（本项目不涉及）：</w:t>
      </w:r>
    </w:p>
    <w:p w:rsidR="00B40D79" w:rsidRDefault="005E3E8E">
      <w:pPr>
        <w:widowControl/>
        <w:spacing w:line="460" w:lineRule="exact"/>
        <w:ind w:firstLineChars="200" w:firstLine="560"/>
        <w:jc w:val="left"/>
        <w:rPr>
          <w:rFonts w:ascii="宋体" w:hAnsi="宋体" w:cs="宋体"/>
          <w:bCs/>
          <w:sz w:val="28"/>
          <w:szCs w:val="28"/>
        </w:rPr>
      </w:pPr>
      <w:r>
        <w:rPr>
          <w:rFonts w:ascii="宋体" w:hAnsi="宋体" w:cs="宋体" w:hint="eastAsia"/>
          <w:bCs/>
          <w:sz w:val="28"/>
          <w:szCs w:val="28"/>
        </w:rPr>
        <w:t>（1）参选文件中报价表内容与参选文件技术响应中内容明细不一致的，以报价表为准；</w:t>
      </w:r>
    </w:p>
    <w:p w:rsidR="00B40D79" w:rsidRDefault="005E3E8E">
      <w:pPr>
        <w:widowControl/>
        <w:spacing w:line="460" w:lineRule="exact"/>
        <w:ind w:firstLineChars="200" w:firstLine="560"/>
        <w:jc w:val="left"/>
        <w:rPr>
          <w:rFonts w:ascii="宋体" w:hAnsi="宋体" w:cs="宋体"/>
          <w:bCs/>
          <w:sz w:val="28"/>
          <w:szCs w:val="28"/>
        </w:rPr>
      </w:pPr>
      <w:r>
        <w:rPr>
          <w:rFonts w:ascii="宋体" w:hAnsi="宋体" w:cs="宋体" w:hint="eastAsia"/>
          <w:bCs/>
          <w:sz w:val="28"/>
          <w:szCs w:val="28"/>
        </w:rPr>
        <w:t>（2）参选文件中涉及大写金额和小写金额不一致的，以大写金额为准；</w:t>
      </w:r>
    </w:p>
    <w:p w:rsidR="00B40D79" w:rsidRDefault="005E3E8E">
      <w:pPr>
        <w:widowControl/>
        <w:spacing w:line="460" w:lineRule="exact"/>
        <w:ind w:firstLineChars="200" w:firstLine="560"/>
        <w:jc w:val="left"/>
        <w:rPr>
          <w:rFonts w:ascii="宋体" w:hAnsi="宋体" w:cs="宋体"/>
          <w:bCs/>
          <w:sz w:val="28"/>
          <w:szCs w:val="28"/>
        </w:rPr>
      </w:pPr>
      <w:r>
        <w:rPr>
          <w:rFonts w:ascii="宋体" w:hAnsi="宋体" w:cs="宋体" w:hint="eastAsia"/>
          <w:bCs/>
          <w:sz w:val="28"/>
          <w:szCs w:val="28"/>
        </w:rPr>
        <w:t>（3）单价金额小数点或者百分比有明显错位的，以报价表（参选报价总表）的总价为准，；</w:t>
      </w:r>
    </w:p>
    <w:p w:rsidR="00B40D79" w:rsidRDefault="005E3E8E">
      <w:pPr>
        <w:widowControl/>
        <w:spacing w:line="460" w:lineRule="exact"/>
        <w:ind w:firstLineChars="200" w:firstLine="560"/>
        <w:jc w:val="left"/>
        <w:rPr>
          <w:rFonts w:ascii="宋体" w:hAnsi="宋体" w:cs="宋体"/>
          <w:bCs/>
          <w:sz w:val="28"/>
          <w:szCs w:val="28"/>
        </w:rPr>
      </w:pPr>
      <w:r>
        <w:rPr>
          <w:rFonts w:ascii="宋体" w:hAnsi="宋体" w:cs="宋体" w:hint="eastAsia"/>
          <w:bCs/>
          <w:sz w:val="28"/>
          <w:szCs w:val="28"/>
        </w:rPr>
        <w:t>（4）总价金额与按单价汇总金额不一致的，以单价金额计算结果为准。</w:t>
      </w:r>
    </w:p>
    <w:p w:rsidR="00B40D79" w:rsidRDefault="005E3E8E">
      <w:pPr>
        <w:widowControl/>
        <w:spacing w:line="460" w:lineRule="exact"/>
        <w:ind w:firstLineChars="200" w:firstLine="560"/>
        <w:jc w:val="left"/>
        <w:rPr>
          <w:rFonts w:ascii="宋体" w:hAnsi="宋体" w:cs="宋体"/>
          <w:bCs/>
          <w:sz w:val="28"/>
          <w:szCs w:val="28"/>
        </w:rPr>
      </w:pPr>
      <w:r>
        <w:rPr>
          <w:rFonts w:ascii="宋体" w:hAnsi="宋体" w:cs="宋体" w:hint="eastAsia"/>
          <w:bCs/>
          <w:sz w:val="28"/>
          <w:szCs w:val="28"/>
        </w:rPr>
        <w:lastRenderedPageBreak/>
        <w:t>同时出现两种以上不一致的，按照前款规定的顺序修正。修正后的报价应当由供应商的法定代表人或其授权的代表签字确认后产生约束力，供应商不确认的，其参选报价无效。</w:t>
      </w:r>
    </w:p>
    <w:p w:rsidR="00B40D79" w:rsidRDefault="005E3E8E">
      <w:pPr>
        <w:widowControl/>
        <w:spacing w:line="460" w:lineRule="exact"/>
        <w:ind w:firstLineChars="200" w:firstLine="560"/>
        <w:jc w:val="left"/>
        <w:rPr>
          <w:rFonts w:ascii="宋体" w:hAnsi="宋体" w:cs="宋体"/>
          <w:bCs/>
          <w:sz w:val="28"/>
          <w:szCs w:val="28"/>
        </w:rPr>
      </w:pPr>
      <w:r>
        <w:rPr>
          <w:rFonts w:ascii="宋体" w:hAnsi="宋体" w:cs="宋体" w:hint="eastAsia"/>
          <w:bCs/>
          <w:sz w:val="28"/>
          <w:szCs w:val="28"/>
        </w:rPr>
        <w:t>5.供应商应详细阅读采购文件的全部内容，根据采购项目需求，准确制定相关工作方案等，必须对本采购项目全部进行报价，如有漏项，视同对本项目的优惠。不按采购文件的要求提供响应文件，导致报价无效，按无效响应处理。</w:t>
      </w:r>
    </w:p>
    <w:p w:rsidR="00B40D79" w:rsidRDefault="005E3E8E">
      <w:pPr>
        <w:snapToGrid w:val="0"/>
        <w:spacing w:line="460" w:lineRule="exact"/>
        <w:ind w:firstLineChars="200" w:firstLine="562"/>
        <w:outlineLvl w:val="1"/>
        <w:rPr>
          <w:rFonts w:ascii="宋体" w:hAnsi="宋体" w:cs="宋体"/>
          <w:b/>
          <w:sz w:val="28"/>
          <w:szCs w:val="28"/>
        </w:rPr>
      </w:pPr>
      <w:r>
        <w:rPr>
          <w:rFonts w:ascii="宋体" w:hAnsi="宋体" w:cs="宋体" w:hint="eastAsia"/>
          <w:b/>
          <w:sz w:val="28"/>
          <w:szCs w:val="28"/>
        </w:rPr>
        <w:t>四、参选文件的提交</w:t>
      </w:r>
    </w:p>
    <w:p w:rsidR="00B40D79" w:rsidRDefault="005E3E8E">
      <w:pPr>
        <w:snapToGrid w:val="0"/>
        <w:spacing w:line="460" w:lineRule="exact"/>
        <w:ind w:firstLineChars="200" w:firstLine="560"/>
        <w:outlineLvl w:val="1"/>
        <w:rPr>
          <w:rFonts w:ascii="宋体" w:hAnsi="宋体" w:cs="宋体"/>
          <w:sz w:val="28"/>
          <w:szCs w:val="28"/>
        </w:rPr>
      </w:pPr>
      <w:r>
        <w:rPr>
          <w:rFonts w:ascii="宋体" w:hAnsi="宋体" w:cs="宋体" w:hint="eastAsia"/>
          <w:sz w:val="28"/>
          <w:szCs w:val="28"/>
        </w:rPr>
        <w:t>1.纸质响应文件三部分内容【资格审查文件、商务技术文件、价格文件】可合并编制，并牢固装订成册，文件自编目录并连续标注页码。</w:t>
      </w:r>
    </w:p>
    <w:p w:rsidR="00B40D79" w:rsidRDefault="005E3E8E">
      <w:pPr>
        <w:snapToGrid w:val="0"/>
        <w:spacing w:line="460" w:lineRule="exact"/>
        <w:ind w:firstLineChars="200" w:firstLine="560"/>
        <w:outlineLvl w:val="1"/>
        <w:rPr>
          <w:rFonts w:ascii="宋体" w:hAnsi="宋体" w:cs="宋体"/>
          <w:sz w:val="28"/>
          <w:szCs w:val="28"/>
        </w:rPr>
      </w:pPr>
      <w:r>
        <w:rPr>
          <w:rFonts w:ascii="宋体" w:hAnsi="宋体" w:cs="宋体" w:hint="eastAsia"/>
          <w:sz w:val="28"/>
          <w:szCs w:val="28"/>
        </w:rPr>
        <w:t>2.纸质响应文件须提供“正本一份、副本一份”，可以合并在一个密封袋或密封箱内提交,也可以分别密封提交；如有A3大小的图纸类，可单独密封。密封完好以不泄露参选文件内容为主要判断依据（是否严格按照采购文件装袋提交不作为无效标判定依据）。</w:t>
      </w:r>
    </w:p>
    <w:p w:rsidR="00B40D79" w:rsidRDefault="005E3E8E">
      <w:pPr>
        <w:snapToGrid w:val="0"/>
        <w:spacing w:line="460" w:lineRule="exact"/>
        <w:ind w:firstLineChars="200" w:firstLine="560"/>
        <w:outlineLvl w:val="1"/>
        <w:rPr>
          <w:rFonts w:ascii="宋体" w:hAnsi="宋体" w:cs="宋体"/>
          <w:sz w:val="28"/>
          <w:szCs w:val="28"/>
        </w:rPr>
      </w:pPr>
      <w:r>
        <w:rPr>
          <w:rFonts w:ascii="宋体" w:hAnsi="宋体" w:cs="宋体" w:hint="eastAsia"/>
          <w:sz w:val="28"/>
          <w:szCs w:val="28"/>
        </w:rPr>
        <w:t>3.纸质响应文件须采用A4纸（图纸等除外）打印并由法定代表人或授权人签字并加盖单位印章。文件内容中不得行间插字、涂改、增删；如修补错漏处，须由响应文件签署人签字并加盖公章。</w:t>
      </w:r>
    </w:p>
    <w:p w:rsidR="00B40D79" w:rsidRDefault="005E3E8E">
      <w:pPr>
        <w:snapToGrid w:val="0"/>
        <w:spacing w:line="460" w:lineRule="exact"/>
        <w:ind w:firstLineChars="200" w:firstLine="560"/>
        <w:outlineLvl w:val="1"/>
        <w:rPr>
          <w:rFonts w:ascii="宋体" w:hAnsi="宋体" w:cs="宋体"/>
          <w:sz w:val="28"/>
          <w:szCs w:val="28"/>
        </w:rPr>
      </w:pPr>
      <w:r>
        <w:rPr>
          <w:rFonts w:ascii="宋体" w:hAnsi="宋体" w:cs="宋体" w:hint="eastAsia"/>
          <w:sz w:val="28"/>
          <w:szCs w:val="28"/>
        </w:rPr>
        <w:t>4.参选文件正本须打印并由参选人法定代表人或授权人签字并加盖单位印章。副本可复印，但须加盖单位印章。</w:t>
      </w:r>
    </w:p>
    <w:p w:rsidR="00B40D79" w:rsidRDefault="005E3E8E">
      <w:pPr>
        <w:snapToGrid w:val="0"/>
        <w:spacing w:line="460" w:lineRule="exact"/>
        <w:ind w:firstLineChars="200" w:firstLine="560"/>
        <w:outlineLvl w:val="1"/>
        <w:rPr>
          <w:rFonts w:ascii="宋体" w:hAnsi="宋体" w:cs="宋体"/>
          <w:sz w:val="28"/>
          <w:szCs w:val="28"/>
        </w:rPr>
      </w:pPr>
      <w:r>
        <w:rPr>
          <w:rFonts w:ascii="宋体" w:hAnsi="宋体" w:cs="宋体" w:hint="eastAsia"/>
          <w:sz w:val="28"/>
          <w:szCs w:val="28"/>
        </w:rPr>
        <w:t>5.采购人将拒绝接收未按照采购文件要求密封的参选文件。</w:t>
      </w:r>
    </w:p>
    <w:p w:rsidR="00B40D79" w:rsidRDefault="005E3E8E">
      <w:pPr>
        <w:snapToGrid w:val="0"/>
        <w:spacing w:line="460" w:lineRule="exact"/>
        <w:ind w:firstLineChars="200" w:firstLine="562"/>
        <w:outlineLvl w:val="1"/>
        <w:rPr>
          <w:rFonts w:ascii="宋体" w:hAnsi="宋体" w:cs="宋体"/>
          <w:b/>
          <w:sz w:val="28"/>
          <w:szCs w:val="28"/>
        </w:rPr>
      </w:pPr>
      <w:r>
        <w:rPr>
          <w:rFonts w:ascii="宋体" w:hAnsi="宋体" w:cs="宋体" w:hint="eastAsia"/>
          <w:b/>
          <w:sz w:val="28"/>
          <w:szCs w:val="28"/>
        </w:rPr>
        <w:t>五、参选文件的递交时间</w:t>
      </w:r>
    </w:p>
    <w:p w:rsidR="00B40D79" w:rsidRDefault="005E3E8E">
      <w:pPr>
        <w:snapToGrid w:val="0"/>
        <w:spacing w:line="460" w:lineRule="exact"/>
        <w:ind w:firstLineChars="200" w:firstLine="560"/>
        <w:rPr>
          <w:rFonts w:ascii="宋体" w:hAnsi="宋体" w:cs="宋体"/>
          <w:sz w:val="28"/>
          <w:szCs w:val="28"/>
        </w:rPr>
      </w:pPr>
      <w:r>
        <w:rPr>
          <w:rFonts w:ascii="宋体" w:hAnsi="宋体" w:cs="宋体" w:hint="eastAsia"/>
          <w:sz w:val="28"/>
          <w:szCs w:val="28"/>
        </w:rPr>
        <w:t>参选文件必须在规定的接收截止时间前送达开标地点。采购人将拒绝接收在比选截止时间后递交的参选文件。</w:t>
      </w:r>
    </w:p>
    <w:p w:rsidR="00B40D79" w:rsidRDefault="00B40D79">
      <w:pPr>
        <w:pStyle w:val="10"/>
        <w:rPr>
          <w:rFonts w:hAnsi="宋体" w:cs="宋体"/>
          <w:b/>
          <w:sz w:val="36"/>
          <w:szCs w:val="36"/>
        </w:rPr>
      </w:pPr>
    </w:p>
    <w:p w:rsidR="00B40D79" w:rsidRDefault="00B40D79">
      <w:pPr>
        <w:snapToGrid w:val="0"/>
        <w:spacing w:line="460" w:lineRule="exact"/>
        <w:contextualSpacing/>
        <w:jc w:val="center"/>
        <w:rPr>
          <w:rFonts w:ascii="宋体" w:hAnsi="宋体" w:cs="宋体"/>
          <w:b/>
          <w:sz w:val="36"/>
          <w:szCs w:val="36"/>
        </w:rPr>
      </w:pPr>
    </w:p>
    <w:p w:rsidR="00B40D79" w:rsidRDefault="00B40D79">
      <w:pPr>
        <w:snapToGrid w:val="0"/>
        <w:spacing w:line="460" w:lineRule="exact"/>
        <w:contextualSpacing/>
        <w:jc w:val="center"/>
        <w:rPr>
          <w:rFonts w:ascii="宋体" w:hAnsi="宋体" w:cs="宋体"/>
          <w:b/>
          <w:sz w:val="36"/>
          <w:szCs w:val="36"/>
        </w:rPr>
      </w:pPr>
    </w:p>
    <w:p w:rsidR="00B40D79" w:rsidRDefault="00B40D79">
      <w:pPr>
        <w:snapToGrid w:val="0"/>
        <w:spacing w:line="460" w:lineRule="exact"/>
        <w:contextualSpacing/>
        <w:jc w:val="center"/>
        <w:rPr>
          <w:rFonts w:ascii="宋体" w:hAnsi="宋体" w:cs="宋体"/>
          <w:b/>
          <w:sz w:val="36"/>
          <w:szCs w:val="36"/>
        </w:rPr>
      </w:pPr>
    </w:p>
    <w:p w:rsidR="00B40D79" w:rsidRDefault="00B40D79">
      <w:pPr>
        <w:snapToGrid w:val="0"/>
        <w:spacing w:line="460" w:lineRule="exact"/>
        <w:contextualSpacing/>
        <w:jc w:val="center"/>
        <w:rPr>
          <w:rFonts w:ascii="宋体" w:hAnsi="宋体" w:cs="宋体"/>
          <w:b/>
          <w:sz w:val="36"/>
          <w:szCs w:val="36"/>
        </w:rPr>
      </w:pPr>
    </w:p>
    <w:p w:rsidR="00B40D79" w:rsidRDefault="00B40D79">
      <w:pPr>
        <w:snapToGrid w:val="0"/>
        <w:spacing w:line="460" w:lineRule="exact"/>
        <w:contextualSpacing/>
        <w:jc w:val="center"/>
        <w:rPr>
          <w:rFonts w:ascii="宋体" w:hAnsi="宋体" w:cs="宋体"/>
          <w:b/>
          <w:sz w:val="36"/>
          <w:szCs w:val="36"/>
        </w:rPr>
      </w:pPr>
    </w:p>
    <w:p w:rsidR="00B40D79" w:rsidRDefault="00B40D79">
      <w:pPr>
        <w:snapToGrid w:val="0"/>
        <w:spacing w:line="460" w:lineRule="exact"/>
        <w:contextualSpacing/>
        <w:jc w:val="center"/>
        <w:rPr>
          <w:rFonts w:ascii="宋体" w:hAnsi="宋体" w:cs="宋体"/>
          <w:b/>
          <w:sz w:val="36"/>
          <w:szCs w:val="36"/>
        </w:rPr>
      </w:pPr>
    </w:p>
    <w:p w:rsidR="00B40D79" w:rsidRDefault="005E3E8E">
      <w:pPr>
        <w:snapToGrid w:val="0"/>
        <w:spacing w:line="460" w:lineRule="exact"/>
        <w:contextualSpacing/>
        <w:jc w:val="center"/>
        <w:rPr>
          <w:rFonts w:ascii="宋体" w:hAnsi="宋体" w:cs="宋体"/>
          <w:b/>
          <w:sz w:val="36"/>
          <w:szCs w:val="36"/>
        </w:rPr>
      </w:pPr>
      <w:r>
        <w:rPr>
          <w:rFonts w:ascii="宋体" w:hAnsi="宋体" w:cs="宋体" w:hint="eastAsia"/>
          <w:b/>
          <w:sz w:val="36"/>
          <w:szCs w:val="36"/>
        </w:rPr>
        <w:lastRenderedPageBreak/>
        <w:t>第三部分  项目需求说明</w:t>
      </w:r>
    </w:p>
    <w:p w:rsidR="00B40D79" w:rsidRDefault="005E3E8E">
      <w:pPr>
        <w:pStyle w:val="20"/>
        <w:snapToGrid w:val="0"/>
        <w:spacing w:line="460" w:lineRule="exact"/>
        <w:ind w:firstLineChars="200" w:firstLine="643"/>
        <w:contextualSpacing/>
        <w:rPr>
          <w:rFonts w:ascii="宋体" w:eastAsia="宋体" w:cs="宋体"/>
          <w:sz w:val="28"/>
          <w:szCs w:val="32"/>
          <w:lang w:val="zh-CN"/>
        </w:rPr>
      </w:pPr>
      <w:bookmarkStart w:id="2" w:name="OLE_LINK4"/>
      <w:bookmarkStart w:id="3" w:name="OLE_LINK3"/>
      <w:r>
        <w:rPr>
          <w:rFonts w:ascii="宋体" w:eastAsia="宋体" w:cs="宋体" w:hint="eastAsia"/>
          <w:b/>
          <w:sz w:val="32"/>
          <w:szCs w:val="32"/>
          <w:lang w:val="zh-CN"/>
        </w:rPr>
        <w:t>请</w:t>
      </w:r>
      <w:r>
        <w:rPr>
          <w:rFonts w:ascii="宋体" w:eastAsia="宋体" w:cs="宋体" w:hint="eastAsia"/>
          <w:b/>
          <w:sz w:val="32"/>
          <w:szCs w:val="32"/>
        </w:rPr>
        <w:t>参</w:t>
      </w:r>
      <w:r>
        <w:rPr>
          <w:rFonts w:ascii="宋体" w:eastAsia="宋体" w:cs="宋体" w:hint="eastAsia"/>
          <w:b/>
          <w:sz w:val="32"/>
          <w:szCs w:val="32"/>
          <w:lang w:val="zh-CN"/>
        </w:rPr>
        <w:t>选人在制作</w:t>
      </w:r>
      <w:r>
        <w:rPr>
          <w:rFonts w:ascii="宋体" w:eastAsia="宋体" w:cs="宋体" w:hint="eastAsia"/>
          <w:b/>
          <w:sz w:val="32"/>
          <w:szCs w:val="32"/>
        </w:rPr>
        <w:t>参</w:t>
      </w:r>
      <w:r>
        <w:rPr>
          <w:rFonts w:ascii="宋体" w:eastAsia="宋体" w:cs="宋体" w:hint="eastAsia"/>
          <w:b/>
          <w:sz w:val="32"/>
          <w:szCs w:val="32"/>
          <w:lang w:val="zh-CN"/>
        </w:rPr>
        <w:t>选文件时仔细研究项目需求说明。</w:t>
      </w:r>
      <w:r>
        <w:rPr>
          <w:rFonts w:ascii="宋体" w:eastAsia="宋体" w:cs="宋体" w:hint="eastAsia"/>
          <w:sz w:val="28"/>
          <w:szCs w:val="32"/>
        </w:rPr>
        <w:t>参</w:t>
      </w:r>
      <w:r>
        <w:rPr>
          <w:rFonts w:ascii="宋体" w:eastAsia="宋体" w:cs="宋体" w:hint="eastAsia"/>
          <w:sz w:val="28"/>
          <w:szCs w:val="32"/>
          <w:lang w:val="zh-CN"/>
        </w:rPr>
        <w:t>选人不能简单照搬照抄采购单位项目需求说明中的技术、商务要求，必须作实事求是的响应。如照搬照抄项目需求说明中的技术、商务要求的，中选后供应商在同采购单位签订合同和履约环节中不得提出异议，一切后果和损失由中选供应商承担。</w:t>
      </w:r>
    </w:p>
    <w:p w:rsidR="00B40D79" w:rsidRDefault="005E3E8E">
      <w:pPr>
        <w:spacing w:line="500" w:lineRule="exact"/>
        <w:ind w:firstLineChars="200" w:firstLine="562"/>
        <w:rPr>
          <w:rFonts w:ascii="宋体" w:eastAsia="宋体" w:cs="宋体"/>
          <w:b/>
          <w:bCs/>
          <w:sz w:val="28"/>
          <w:szCs w:val="32"/>
          <w:lang w:val="zh-CN"/>
        </w:rPr>
      </w:pPr>
      <w:r>
        <w:rPr>
          <w:rFonts w:ascii="宋体" w:eastAsia="宋体" w:cs="宋体" w:hint="eastAsia"/>
          <w:b/>
          <w:bCs/>
          <w:sz w:val="28"/>
          <w:szCs w:val="32"/>
          <w:lang w:val="zh-CN"/>
        </w:rPr>
        <w:t>一、</w:t>
      </w:r>
      <w:bookmarkEnd w:id="2"/>
      <w:bookmarkEnd w:id="3"/>
      <w:r>
        <w:rPr>
          <w:rFonts w:ascii="宋体" w:eastAsia="宋体" w:cs="宋体" w:hint="eastAsia"/>
          <w:b/>
          <w:bCs/>
          <w:sz w:val="28"/>
          <w:szCs w:val="32"/>
          <w:lang w:val="zh-CN"/>
        </w:rPr>
        <w:t>项目概况</w:t>
      </w:r>
    </w:p>
    <w:p w:rsidR="00B40D79" w:rsidRDefault="005E3E8E">
      <w:pPr>
        <w:spacing w:line="500" w:lineRule="exact"/>
        <w:ind w:firstLineChars="200" w:firstLine="560"/>
        <w:rPr>
          <w:rFonts w:ascii="宋体" w:eastAsia="宋体" w:cs="宋体"/>
          <w:sz w:val="28"/>
          <w:szCs w:val="32"/>
          <w:lang w:val="zh-CN"/>
        </w:rPr>
      </w:pPr>
      <w:r>
        <w:rPr>
          <w:rFonts w:ascii="宋体" w:eastAsia="宋体" w:cs="宋体" w:hint="eastAsia"/>
          <w:sz w:val="28"/>
          <w:szCs w:val="32"/>
          <w:lang w:val="zh-CN"/>
        </w:rPr>
        <w:t>1.地理位置：南通市社会福利院内（老培智楼2-3层）</w:t>
      </w:r>
    </w:p>
    <w:p w:rsidR="00B40D79" w:rsidRDefault="005E3E8E">
      <w:pPr>
        <w:spacing w:line="500" w:lineRule="exact"/>
        <w:ind w:firstLineChars="200" w:firstLine="560"/>
        <w:rPr>
          <w:rFonts w:ascii="宋体" w:eastAsia="宋体" w:hAnsi="宋体" w:cs="宋体"/>
          <w:sz w:val="28"/>
          <w:szCs w:val="28"/>
        </w:rPr>
      </w:pPr>
      <w:r>
        <w:rPr>
          <w:rFonts w:ascii="宋体" w:eastAsia="宋体" w:cs="宋体" w:hint="eastAsia"/>
          <w:sz w:val="28"/>
          <w:szCs w:val="32"/>
          <w:lang w:val="zh-CN"/>
        </w:rPr>
        <w:t>2.项目工程量：约</w:t>
      </w:r>
      <w:r>
        <w:rPr>
          <w:rFonts w:ascii="宋体" w:eastAsia="宋体" w:cs="宋体" w:hint="eastAsia"/>
          <w:sz w:val="28"/>
          <w:szCs w:val="32"/>
        </w:rPr>
        <w:t>680</w:t>
      </w:r>
      <w:r>
        <w:rPr>
          <w:rFonts w:ascii="宋体" w:eastAsia="宋体" w:cs="宋体" w:hint="eastAsia"/>
          <w:sz w:val="28"/>
          <w:szCs w:val="32"/>
          <w:lang w:val="zh-CN"/>
        </w:rPr>
        <w:t>平方米</w:t>
      </w:r>
    </w:p>
    <w:p w:rsidR="00B40D79" w:rsidRDefault="005E3E8E">
      <w:pPr>
        <w:spacing w:line="500" w:lineRule="exact"/>
        <w:ind w:firstLineChars="200" w:firstLine="562"/>
        <w:rPr>
          <w:rFonts w:ascii="宋体" w:eastAsia="宋体" w:hAnsi="宋体" w:cs="宋体"/>
          <w:b/>
          <w:bCs/>
          <w:sz w:val="28"/>
          <w:szCs w:val="28"/>
        </w:rPr>
      </w:pPr>
      <w:r>
        <w:rPr>
          <w:rFonts w:ascii="宋体" w:eastAsia="宋体" w:hAnsi="宋体" w:cs="宋体" w:hint="eastAsia"/>
          <w:b/>
          <w:bCs/>
          <w:sz w:val="28"/>
          <w:szCs w:val="28"/>
        </w:rPr>
        <w:t>二、服务内容</w:t>
      </w:r>
    </w:p>
    <w:p w:rsidR="00B40D79" w:rsidRDefault="005E3E8E">
      <w:pPr>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t>1.前期设计咨询服务；</w:t>
      </w:r>
    </w:p>
    <w:p w:rsidR="00B40D79" w:rsidRDefault="005E3E8E">
      <w:pPr>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t>2.协同采购人参与项目调研活动；</w:t>
      </w:r>
    </w:p>
    <w:p w:rsidR="00B40D79" w:rsidRDefault="005E3E8E">
      <w:pPr>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t>3.方案、施工图及后期服务；</w:t>
      </w:r>
    </w:p>
    <w:p w:rsidR="00B40D79" w:rsidRDefault="005E3E8E">
      <w:pPr>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t>4.概算完整编制。</w:t>
      </w:r>
    </w:p>
    <w:p w:rsidR="00B40D79" w:rsidRDefault="005E3E8E">
      <w:pPr>
        <w:spacing w:line="500" w:lineRule="exact"/>
        <w:ind w:firstLineChars="200" w:firstLine="562"/>
        <w:rPr>
          <w:rFonts w:ascii="宋体" w:eastAsia="宋体" w:hAnsi="宋体" w:cs="宋体"/>
          <w:b/>
          <w:bCs/>
          <w:sz w:val="28"/>
          <w:szCs w:val="28"/>
        </w:rPr>
      </w:pPr>
      <w:r>
        <w:rPr>
          <w:rFonts w:ascii="宋体" w:eastAsia="宋体" w:hAnsi="宋体" w:cs="宋体" w:hint="eastAsia"/>
          <w:b/>
          <w:bCs/>
          <w:sz w:val="28"/>
          <w:szCs w:val="28"/>
        </w:rPr>
        <w:t>三、服务要求</w:t>
      </w:r>
    </w:p>
    <w:p w:rsidR="00B40D79" w:rsidRDefault="005E3E8E">
      <w:pPr>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t>1.质量要求：符合国家相关法律，省市相关设计规范、技术标准要求。</w:t>
      </w:r>
    </w:p>
    <w:p w:rsidR="00B40D79" w:rsidRDefault="005E3E8E">
      <w:pPr>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t>2.设计周期时间：</w:t>
      </w:r>
      <w:r>
        <w:rPr>
          <w:rFonts w:ascii="宋体" w:eastAsia="宋体" w:hAnsi="宋体" w:cs="宋体" w:hint="eastAsia"/>
          <w:color w:val="0000FF"/>
          <w:sz w:val="28"/>
          <w:szCs w:val="28"/>
        </w:rPr>
        <w:t>一个月，以签订合同时间为准，并按采购人要求的时间节点完成方案、施工图、概算等编制工作。</w:t>
      </w:r>
    </w:p>
    <w:p w:rsidR="00B40D79" w:rsidRDefault="005E3E8E">
      <w:pPr>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t>3.设计成果：设计周期内需完成所有设计图纸的编制。按项目特点提供以下材料，包含但不限于平面图、施工图（含水电）、各区域局部节点大样图、装修材料表、设计说明等。</w:t>
      </w:r>
    </w:p>
    <w:p w:rsidR="00B40D79" w:rsidRDefault="005E3E8E">
      <w:pPr>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t>4.提供的设计成果至少满足下列要求：</w:t>
      </w:r>
    </w:p>
    <w:p w:rsidR="00B40D79" w:rsidRDefault="005E3E8E">
      <w:pPr>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t>1）设计标准按现行有关专业规范，强制性条文及有关设计批复的文件精神执行。设计文件需满足《建筑工程设计文件编制深度规定》（建设部2008年11月）要求，有新标准的则执行新标准；</w:t>
      </w:r>
    </w:p>
    <w:p w:rsidR="00B40D79" w:rsidRDefault="005E3E8E">
      <w:pPr>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t>2）施工图设计满足采购人具体要求。</w:t>
      </w:r>
    </w:p>
    <w:p w:rsidR="00B40D79" w:rsidRDefault="005E3E8E">
      <w:pPr>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t>5.各专业负责人必须严格按照投标文件中的人员配置，发包人随时给予检查，若发现设计人员非投标文件所配置人员，发包人将给予相应处罚。</w:t>
      </w:r>
    </w:p>
    <w:p w:rsidR="00B40D79" w:rsidRDefault="005E3E8E">
      <w:pPr>
        <w:spacing w:line="500" w:lineRule="exact"/>
        <w:ind w:firstLineChars="200" w:firstLine="562"/>
        <w:rPr>
          <w:rFonts w:ascii="宋体" w:eastAsia="宋体" w:hAnsi="宋体" w:cs="宋体"/>
          <w:b/>
          <w:bCs/>
          <w:sz w:val="28"/>
          <w:szCs w:val="28"/>
        </w:rPr>
      </w:pPr>
      <w:r>
        <w:rPr>
          <w:rFonts w:ascii="宋体" w:eastAsia="宋体" w:hAnsi="宋体" w:cs="宋体" w:hint="eastAsia"/>
          <w:b/>
          <w:bCs/>
          <w:sz w:val="28"/>
          <w:szCs w:val="28"/>
        </w:rPr>
        <w:lastRenderedPageBreak/>
        <w:t>四、付款方式</w:t>
      </w:r>
    </w:p>
    <w:p w:rsidR="00B40D79" w:rsidRDefault="005E3E8E">
      <w:pPr>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t>按具体设计项目付款：施工图完成并通过采购人审核，施工招标完成后支付设计费的30%，项目施工完成并经采购人组织验收合格后一次性付清余款。</w:t>
      </w:r>
    </w:p>
    <w:p w:rsidR="00B40D79" w:rsidRDefault="005E3E8E">
      <w:pPr>
        <w:spacing w:line="500" w:lineRule="exact"/>
        <w:ind w:firstLineChars="200" w:firstLine="562"/>
        <w:rPr>
          <w:rFonts w:ascii="宋体" w:eastAsia="宋体" w:hAnsi="宋体" w:cs="宋体"/>
          <w:b/>
          <w:bCs/>
          <w:sz w:val="28"/>
          <w:szCs w:val="28"/>
        </w:rPr>
      </w:pPr>
      <w:r>
        <w:rPr>
          <w:rFonts w:ascii="宋体" w:eastAsia="宋体" w:hAnsi="宋体" w:cs="宋体" w:hint="eastAsia"/>
          <w:b/>
          <w:bCs/>
          <w:sz w:val="28"/>
          <w:szCs w:val="28"/>
        </w:rPr>
        <w:t>五、其他</w:t>
      </w:r>
    </w:p>
    <w:p w:rsidR="00B40D79" w:rsidRDefault="005E3E8E">
      <w:pPr>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t>1.参选报价的原则：参选报价应包括：方案设计、方案优化及整理、施工图设计、概算编制所必须的设施、材料、技术、劳务、交通、差旅、咨询费、会务费、报告编制费、研究费、管理费、利润、税金、行政主管部门咨询、评审手续等为完成本项目所需的全部费用。</w:t>
      </w:r>
    </w:p>
    <w:p w:rsidR="00B40D79" w:rsidRDefault="005E3E8E">
      <w:pPr>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t>2.中选人必须根据采购人的要求对建设方案进行修改，直至采购人满意为止，设计费不作调整，并对所承担项目设计的完整性负责。中选单位不履行的，采购人有解除合同、追究违约责任、要求赔偿损失等权利。</w:t>
      </w:r>
    </w:p>
    <w:p w:rsidR="00B40D79" w:rsidRDefault="005E3E8E">
      <w:pPr>
        <w:snapToGrid w:val="0"/>
        <w:spacing w:line="800" w:lineRule="exact"/>
        <w:contextualSpacing/>
        <w:jc w:val="center"/>
        <w:rPr>
          <w:rFonts w:ascii="宋体" w:hAnsi="宋体" w:cs="宋体"/>
          <w:b/>
          <w:sz w:val="36"/>
          <w:szCs w:val="36"/>
        </w:rPr>
      </w:pPr>
      <w:r>
        <w:rPr>
          <w:rFonts w:ascii="宋体" w:hAnsi="宋体" w:cs="宋体" w:hint="eastAsia"/>
          <w:b/>
          <w:sz w:val="36"/>
          <w:szCs w:val="36"/>
        </w:rPr>
        <w:br w:type="page"/>
      </w:r>
      <w:r>
        <w:rPr>
          <w:rFonts w:ascii="宋体" w:hAnsi="宋体" w:cs="宋体" w:hint="eastAsia"/>
          <w:b/>
          <w:sz w:val="36"/>
          <w:szCs w:val="36"/>
        </w:rPr>
        <w:lastRenderedPageBreak/>
        <w:t>第四部分  开启和评审</w:t>
      </w:r>
    </w:p>
    <w:p w:rsidR="00B40D79" w:rsidRDefault="005E3E8E">
      <w:pPr>
        <w:tabs>
          <w:tab w:val="left" w:pos="3585"/>
        </w:tabs>
        <w:snapToGrid w:val="0"/>
        <w:spacing w:line="460" w:lineRule="exact"/>
        <w:ind w:firstLineChars="200" w:firstLine="562"/>
        <w:rPr>
          <w:rFonts w:ascii="宋体" w:hAnsi="宋体" w:cs="宋体"/>
          <w:b/>
          <w:sz w:val="28"/>
          <w:szCs w:val="28"/>
        </w:rPr>
      </w:pPr>
      <w:r>
        <w:rPr>
          <w:rFonts w:ascii="宋体" w:hAnsi="宋体" w:cs="宋体" w:hint="eastAsia"/>
          <w:b/>
          <w:bCs/>
          <w:sz w:val="28"/>
          <w:szCs w:val="28"/>
        </w:rPr>
        <w:t>一、</w:t>
      </w:r>
      <w:r>
        <w:rPr>
          <w:rFonts w:ascii="宋体" w:hAnsi="宋体" w:cs="宋体" w:hint="eastAsia"/>
          <w:b/>
          <w:sz w:val="28"/>
          <w:szCs w:val="28"/>
        </w:rPr>
        <w:t>采购人组织评审。</w:t>
      </w:r>
    </w:p>
    <w:p w:rsidR="00B40D79" w:rsidRDefault="005E3E8E">
      <w:pPr>
        <w:tabs>
          <w:tab w:val="left" w:pos="3585"/>
        </w:tabs>
        <w:snapToGrid w:val="0"/>
        <w:spacing w:line="460" w:lineRule="exact"/>
        <w:ind w:firstLineChars="200" w:firstLine="560"/>
        <w:rPr>
          <w:rFonts w:ascii="宋体" w:hAnsi="宋体" w:cs="宋体"/>
          <w:sz w:val="28"/>
          <w:szCs w:val="28"/>
        </w:rPr>
      </w:pPr>
      <w:r>
        <w:rPr>
          <w:rFonts w:ascii="宋体" w:hAnsi="宋体" w:cs="宋体" w:hint="eastAsia"/>
          <w:sz w:val="28"/>
          <w:szCs w:val="28"/>
        </w:rPr>
        <w:t>参选人的法定代表人或授权人须持有效身份证参加比选会议。</w:t>
      </w:r>
    </w:p>
    <w:p w:rsidR="00B40D79" w:rsidRDefault="005E3E8E">
      <w:pPr>
        <w:snapToGrid w:val="0"/>
        <w:spacing w:line="460" w:lineRule="exact"/>
        <w:ind w:firstLineChars="200" w:firstLine="562"/>
        <w:rPr>
          <w:rFonts w:ascii="宋体" w:hAnsi="宋体" w:cs="宋体"/>
          <w:bCs/>
          <w:sz w:val="28"/>
          <w:szCs w:val="28"/>
        </w:rPr>
      </w:pPr>
      <w:r>
        <w:rPr>
          <w:rFonts w:ascii="宋体" w:hAnsi="宋体" w:cs="宋体" w:hint="eastAsia"/>
          <w:b/>
          <w:bCs/>
          <w:sz w:val="28"/>
          <w:szCs w:val="28"/>
        </w:rPr>
        <w:t>二、</w:t>
      </w:r>
      <w:r>
        <w:rPr>
          <w:rFonts w:ascii="宋体" w:hAnsi="宋体" w:cs="宋体" w:hint="eastAsia"/>
          <w:b/>
          <w:sz w:val="28"/>
          <w:szCs w:val="28"/>
        </w:rPr>
        <w:t>评委会由</w:t>
      </w:r>
      <w:r>
        <w:rPr>
          <w:rFonts w:ascii="宋体" w:hAnsi="宋体" w:cs="宋体" w:hint="eastAsia"/>
          <w:b/>
          <w:bCs/>
          <w:sz w:val="28"/>
          <w:szCs w:val="28"/>
        </w:rPr>
        <w:t>有关专家和</w:t>
      </w:r>
      <w:r>
        <w:rPr>
          <w:rFonts w:ascii="宋体" w:hAnsi="宋体" w:cs="宋体" w:hint="eastAsia"/>
          <w:b/>
          <w:sz w:val="28"/>
          <w:szCs w:val="28"/>
        </w:rPr>
        <w:t>采购人代表</w:t>
      </w:r>
      <w:r>
        <w:rPr>
          <w:rFonts w:ascii="宋体" w:hAnsi="宋体" w:cs="宋体" w:hint="eastAsia"/>
          <w:b/>
          <w:bCs/>
          <w:sz w:val="28"/>
          <w:szCs w:val="28"/>
        </w:rPr>
        <w:t>组成</w:t>
      </w:r>
      <w:r>
        <w:rPr>
          <w:rFonts w:ascii="宋体" w:hAnsi="宋体" w:cs="宋体" w:hint="eastAsia"/>
          <w:sz w:val="28"/>
          <w:szCs w:val="28"/>
        </w:rPr>
        <w:t>，按照</w:t>
      </w:r>
      <w:r>
        <w:rPr>
          <w:rFonts w:ascii="宋体" w:hAnsi="宋体" w:cs="宋体" w:hint="eastAsia"/>
          <w:bCs/>
          <w:sz w:val="28"/>
          <w:szCs w:val="28"/>
        </w:rPr>
        <w:t>公平、公正、择优的原则进行</w:t>
      </w:r>
      <w:r>
        <w:rPr>
          <w:rFonts w:ascii="宋体" w:hAnsi="宋体" w:cs="宋体" w:hint="eastAsia"/>
          <w:sz w:val="28"/>
          <w:szCs w:val="28"/>
        </w:rPr>
        <w:t>独立</w:t>
      </w:r>
      <w:r>
        <w:rPr>
          <w:rFonts w:ascii="宋体" w:hAnsi="宋体" w:cs="宋体" w:hint="eastAsia"/>
          <w:bCs/>
          <w:sz w:val="28"/>
          <w:szCs w:val="28"/>
        </w:rPr>
        <w:t>评审。</w:t>
      </w:r>
    </w:p>
    <w:p w:rsidR="00B40D79" w:rsidRDefault="005E3E8E">
      <w:pPr>
        <w:tabs>
          <w:tab w:val="left" w:pos="3585"/>
        </w:tabs>
        <w:snapToGrid w:val="0"/>
        <w:spacing w:line="460" w:lineRule="exact"/>
        <w:ind w:firstLineChars="200" w:firstLine="560"/>
        <w:rPr>
          <w:rFonts w:ascii="宋体" w:hAnsi="宋体" w:cs="宋体"/>
          <w:sz w:val="28"/>
          <w:szCs w:val="28"/>
        </w:rPr>
      </w:pPr>
      <w:r>
        <w:rPr>
          <w:rFonts w:ascii="宋体" w:hAnsi="宋体" w:cs="宋体" w:hint="eastAsia"/>
          <w:sz w:val="28"/>
          <w:szCs w:val="28"/>
        </w:rPr>
        <w:t>由采购人代表对参选人资格性审查，对未通过审查的供应商，应现场告知原因。评委会对合格供应商的参选文件进行评审。</w:t>
      </w:r>
    </w:p>
    <w:p w:rsidR="00B40D79" w:rsidRDefault="005E3E8E">
      <w:pPr>
        <w:snapToGrid w:val="0"/>
        <w:spacing w:line="460" w:lineRule="exact"/>
        <w:ind w:firstLineChars="200" w:firstLine="562"/>
        <w:rPr>
          <w:rFonts w:ascii="宋体" w:hAnsi="宋体" w:cs="宋体"/>
          <w:b/>
          <w:sz w:val="28"/>
          <w:szCs w:val="28"/>
        </w:rPr>
      </w:pPr>
      <w:r>
        <w:rPr>
          <w:rFonts w:ascii="宋体" w:hAnsi="宋体" w:cs="宋体" w:hint="eastAsia"/>
          <w:b/>
          <w:sz w:val="28"/>
          <w:szCs w:val="28"/>
        </w:rPr>
        <w:t>（一）评审内容</w:t>
      </w:r>
    </w:p>
    <w:p w:rsidR="00B40D79" w:rsidRDefault="005E3E8E">
      <w:pPr>
        <w:snapToGrid w:val="0"/>
        <w:spacing w:line="460" w:lineRule="exact"/>
        <w:ind w:firstLineChars="200" w:firstLine="560"/>
        <w:rPr>
          <w:rFonts w:ascii="宋体" w:hAnsi="宋体" w:cs="宋体"/>
          <w:sz w:val="28"/>
          <w:szCs w:val="28"/>
        </w:rPr>
      </w:pPr>
      <w:r>
        <w:rPr>
          <w:rFonts w:ascii="宋体" w:hAnsi="宋体" w:cs="宋体" w:hint="eastAsia"/>
          <w:sz w:val="28"/>
          <w:szCs w:val="28"/>
        </w:rPr>
        <w:t>1.比选资格是否符合</w:t>
      </w:r>
    </w:p>
    <w:p w:rsidR="00B40D79" w:rsidRDefault="005E3E8E">
      <w:pPr>
        <w:snapToGrid w:val="0"/>
        <w:spacing w:line="460" w:lineRule="exact"/>
        <w:ind w:firstLineChars="200" w:firstLine="560"/>
        <w:rPr>
          <w:rFonts w:ascii="宋体" w:hAnsi="宋体" w:cs="宋体"/>
          <w:sz w:val="28"/>
          <w:szCs w:val="28"/>
        </w:rPr>
      </w:pPr>
      <w:r>
        <w:rPr>
          <w:rFonts w:ascii="宋体" w:hAnsi="宋体" w:cs="宋体" w:hint="eastAsia"/>
          <w:sz w:val="28"/>
          <w:szCs w:val="28"/>
        </w:rPr>
        <w:t>2.参选文件是否完整；</w:t>
      </w:r>
    </w:p>
    <w:p w:rsidR="00B40D79" w:rsidRDefault="005E3E8E">
      <w:pPr>
        <w:snapToGrid w:val="0"/>
        <w:spacing w:line="460" w:lineRule="exact"/>
        <w:ind w:firstLineChars="200" w:firstLine="560"/>
        <w:rPr>
          <w:rFonts w:ascii="宋体" w:hAnsi="宋体" w:cs="宋体"/>
          <w:sz w:val="28"/>
          <w:szCs w:val="28"/>
        </w:rPr>
      </w:pPr>
      <w:r>
        <w:rPr>
          <w:rFonts w:ascii="宋体" w:hAnsi="宋体" w:cs="宋体" w:hint="eastAsia"/>
          <w:sz w:val="28"/>
          <w:szCs w:val="28"/>
        </w:rPr>
        <w:t>3.参选文件是否恰当地签署；</w:t>
      </w:r>
    </w:p>
    <w:p w:rsidR="00B40D79" w:rsidRDefault="005E3E8E">
      <w:pPr>
        <w:snapToGrid w:val="0"/>
        <w:spacing w:line="460" w:lineRule="exact"/>
        <w:ind w:firstLineChars="200" w:firstLine="560"/>
        <w:rPr>
          <w:rFonts w:ascii="宋体" w:hAnsi="宋体" w:cs="宋体"/>
          <w:b/>
          <w:sz w:val="28"/>
          <w:szCs w:val="28"/>
        </w:rPr>
      </w:pPr>
      <w:r>
        <w:rPr>
          <w:rFonts w:ascii="宋体" w:hAnsi="宋体" w:cs="宋体" w:hint="eastAsia"/>
          <w:sz w:val="28"/>
          <w:szCs w:val="28"/>
        </w:rPr>
        <w:t>4.是否作出实质性响应（</w:t>
      </w:r>
      <w:r>
        <w:rPr>
          <w:rFonts w:ascii="宋体" w:hAnsi="宋体" w:cs="宋体" w:hint="eastAsia"/>
          <w:b/>
          <w:sz w:val="28"/>
          <w:szCs w:val="28"/>
        </w:rPr>
        <w:t>是否有实质性响应，只根据参选文件本身，而不寻求外部证据）；</w:t>
      </w:r>
    </w:p>
    <w:p w:rsidR="00B40D79" w:rsidRDefault="005E3E8E">
      <w:pPr>
        <w:snapToGrid w:val="0"/>
        <w:spacing w:line="460" w:lineRule="exact"/>
        <w:ind w:firstLineChars="200" w:firstLine="560"/>
        <w:rPr>
          <w:rFonts w:ascii="宋体" w:hAnsi="宋体" w:cs="宋体"/>
          <w:sz w:val="28"/>
          <w:szCs w:val="28"/>
        </w:rPr>
      </w:pPr>
      <w:r>
        <w:rPr>
          <w:rFonts w:ascii="宋体" w:hAnsi="宋体" w:cs="宋体" w:hint="eastAsia"/>
          <w:sz w:val="28"/>
          <w:szCs w:val="28"/>
        </w:rPr>
        <w:t>5.是否有计算错误。</w:t>
      </w:r>
    </w:p>
    <w:p w:rsidR="00B40D79" w:rsidRDefault="005E3E8E">
      <w:pPr>
        <w:snapToGrid w:val="0"/>
        <w:spacing w:line="460" w:lineRule="exact"/>
        <w:ind w:firstLineChars="200" w:firstLine="562"/>
        <w:rPr>
          <w:rFonts w:ascii="宋体" w:hAnsi="宋体" w:cs="宋体"/>
          <w:b/>
          <w:bCs/>
          <w:sz w:val="28"/>
          <w:szCs w:val="28"/>
        </w:rPr>
      </w:pPr>
      <w:r>
        <w:rPr>
          <w:rFonts w:ascii="宋体" w:hAnsi="宋体" w:cs="宋体" w:hint="eastAsia"/>
          <w:b/>
          <w:bCs/>
          <w:sz w:val="28"/>
          <w:szCs w:val="28"/>
        </w:rPr>
        <w:t>（二）相应的规定</w:t>
      </w:r>
    </w:p>
    <w:p w:rsidR="00B40D79" w:rsidRDefault="005E3E8E">
      <w:pPr>
        <w:snapToGrid w:val="0"/>
        <w:spacing w:line="460" w:lineRule="exact"/>
        <w:ind w:firstLineChars="200" w:firstLine="560"/>
        <w:rPr>
          <w:rFonts w:ascii="宋体" w:hAnsi="宋体" w:cs="宋体"/>
          <w:sz w:val="28"/>
          <w:szCs w:val="28"/>
        </w:rPr>
      </w:pPr>
      <w:r>
        <w:rPr>
          <w:rFonts w:ascii="宋体" w:hAnsi="宋体" w:cs="宋体" w:hint="eastAsia"/>
          <w:bCs/>
          <w:sz w:val="28"/>
          <w:szCs w:val="28"/>
        </w:rPr>
        <w:t>1.</w:t>
      </w:r>
      <w:r>
        <w:rPr>
          <w:rFonts w:ascii="宋体" w:hAnsi="宋体" w:cs="宋体" w:hint="eastAsia"/>
          <w:sz w:val="28"/>
          <w:szCs w:val="28"/>
        </w:rPr>
        <w:t>如果单价汇总金额与总价金额有出入，以单价金额计算结果为准；</w:t>
      </w:r>
    </w:p>
    <w:p w:rsidR="00B40D79" w:rsidRDefault="005E3E8E">
      <w:pPr>
        <w:snapToGrid w:val="0"/>
        <w:spacing w:line="460" w:lineRule="exact"/>
        <w:ind w:firstLineChars="200" w:firstLine="560"/>
        <w:rPr>
          <w:rFonts w:ascii="宋体" w:hAnsi="宋体" w:cs="宋体"/>
          <w:sz w:val="28"/>
          <w:szCs w:val="28"/>
        </w:rPr>
      </w:pPr>
      <w:r>
        <w:rPr>
          <w:rFonts w:ascii="宋体" w:hAnsi="宋体" w:cs="宋体" w:hint="eastAsia"/>
          <w:sz w:val="28"/>
          <w:szCs w:val="28"/>
        </w:rPr>
        <w:t>2.单价金额小数点有明显错位的，应以总价为准；</w:t>
      </w:r>
    </w:p>
    <w:p w:rsidR="00B40D79" w:rsidRDefault="005E3E8E">
      <w:pPr>
        <w:snapToGrid w:val="0"/>
        <w:spacing w:line="460" w:lineRule="exact"/>
        <w:ind w:firstLineChars="200" w:firstLine="560"/>
        <w:rPr>
          <w:rFonts w:ascii="宋体" w:hAnsi="宋体" w:cs="宋体"/>
          <w:sz w:val="28"/>
          <w:szCs w:val="28"/>
        </w:rPr>
      </w:pPr>
      <w:r>
        <w:rPr>
          <w:rFonts w:ascii="宋体" w:hAnsi="宋体" w:cs="宋体" w:hint="eastAsia"/>
          <w:sz w:val="28"/>
          <w:szCs w:val="28"/>
        </w:rPr>
        <w:t>3.正本与副本有矛盾的，以正本为准；</w:t>
      </w:r>
    </w:p>
    <w:p w:rsidR="00B40D79" w:rsidRDefault="005E3E8E">
      <w:pPr>
        <w:snapToGrid w:val="0"/>
        <w:spacing w:line="460" w:lineRule="exact"/>
        <w:ind w:firstLineChars="200" w:firstLine="560"/>
        <w:rPr>
          <w:rFonts w:ascii="宋体" w:hAnsi="宋体" w:cs="宋体"/>
          <w:sz w:val="28"/>
          <w:szCs w:val="28"/>
        </w:rPr>
      </w:pPr>
      <w:r>
        <w:rPr>
          <w:rFonts w:ascii="宋体" w:hAnsi="宋体" w:cs="宋体" w:hint="eastAsia"/>
          <w:sz w:val="28"/>
          <w:szCs w:val="28"/>
        </w:rPr>
        <w:t>4.若文件大写表示的数据与数字表示的有差别，以大写表示的数据为准。</w:t>
      </w:r>
    </w:p>
    <w:p w:rsidR="00B40D79" w:rsidRDefault="005E3E8E">
      <w:pPr>
        <w:tabs>
          <w:tab w:val="left" w:pos="3585"/>
        </w:tabs>
        <w:snapToGrid w:val="0"/>
        <w:spacing w:line="460" w:lineRule="exact"/>
        <w:ind w:firstLineChars="200" w:firstLine="562"/>
        <w:rPr>
          <w:rFonts w:ascii="宋体" w:hAnsi="宋体" w:cs="宋体"/>
          <w:b/>
          <w:bCs/>
          <w:sz w:val="28"/>
          <w:szCs w:val="28"/>
        </w:rPr>
      </w:pPr>
      <w:r>
        <w:rPr>
          <w:rFonts w:ascii="宋体" w:hAnsi="宋体" w:cs="宋体" w:hint="eastAsia"/>
          <w:b/>
          <w:bCs/>
          <w:sz w:val="28"/>
          <w:szCs w:val="28"/>
        </w:rPr>
        <w:t>三、</w:t>
      </w:r>
      <w:r>
        <w:rPr>
          <w:rFonts w:ascii="宋体" w:hAnsi="宋体" w:cs="宋体" w:hint="eastAsia"/>
          <w:b/>
          <w:sz w:val="28"/>
          <w:szCs w:val="28"/>
        </w:rPr>
        <w:t>陈述、演示、</w:t>
      </w:r>
      <w:r>
        <w:rPr>
          <w:rFonts w:ascii="宋体" w:hAnsi="宋体" w:cs="宋体" w:hint="eastAsia"/>
          <w:b/>
          <w:bCs/>
          <w:sz w:val="28"/>
          <w:szCs w:val="28"/>
        </w:rPr>
        <w:t>答疑、澄清</w:t>
      </w:r>
    </w:p>
    <w:p w:rsidR="00B40D79" w:rsidRDefault="005E3E8E">
      <w:pPr>
        <w:snapToGrid w:val="0"/>
        <w:spacing w:line="460" w:lineRule="exact"/>
        <w:ind w:firstLineChars="200" w:firstLine="560"/>
        <w:rPr>
          <w:rFonts w:ascii="宋体" w:hAnsi="宋体" w:cs="宋体"/>
          <w:b/>
          <w:sz w:val="28"/>
          <w:szCs w:val="28"/>
        </w:rPr>
      </w:pPr>
      <w:r>
        <w:rPr>
          <w:rFonts w:ascii="宋体" w:hAnsi="宋体" w:cs="宋体" w:hint="eastAsia"/>
          <w:sz w:val="28"/>
          <w:szCs w:val="28"/>
          <w:shd w:val="clear" w:color="auto" w:fill="FFFFFF"/>
        </w:rPr>
        <w:t>1.如评委会认为有必要，</w:t>
      </w:r>
      <w:r>
        <w:rPr>
          <w:rFonts w:ascii="宋体" w:hAnsi="宋体" w:cs="宋体" w:hint="eastAsia"/>
          <w:sz w:val="28"/>
          <w:szCs w:val="28"/>
        </w:rPr>
        <w:t>参选</w:t>
      </w:r>
      <w:r>
        <w:rPr>
          <w:rFonts w:ascii="宋体" w:hAnsi="宋体" w:cs="宋体" w:hint="eastAsia"/>
          <w:sz w:val="28"/>
          <w:szCs w:val="28"/>
          <w:shd w:val="clear" w:color="auto" w:fill="FFFFFF"/>
        </w:rPr>
        <w:t>人按评委会的要求作陈述、演示、</w:t>
      </w:r>
      <w:r>
        <w:rPr>
          <w:rFonts w:ascii="宋体" w:hAnsi="宋体" w:cs="宋体" w:hint="eastAsia"/>
          <w:sz w:val="28"/>
          <w:szCs w:val="28"/>
        </w:rPr>
        <w:t>答疑及澄清其参选内容。时间由评委会掌握。</w:t>
      </w:r>
    </w:p>
    <w:p w:rsidR="00B40D79" w:rsidRDefault="005E3E8E">
      <w:pPr>
        <w:snapToGrid w:val="0"/>
        <w:spacing w:line="460" w:lineRule="exact"/>
        <w:ind w:firstLineChars="200" w:firstLine="560"/>
        <w:rPr>
          <w:rFonts w:ascii="宋体" w:hAnsi="宋体" w:cs="宋体"/>
          <w:sz w:val="28"/>
          <w:szCs w:val="28"/>
        </w:rPr>
      </w:pPr>
      <w:r>
        <w:rPr>
          <w:rFonts w:ascii="宋体" w:hAnsi="宋体" w:cs="宋体" w:hint="eastAsia"/>
          <w:sz w:val="28"/>
          <w:szCs w:val="28"/>
        </w:rPr>
        <w:t>2.重要澄清答复应是书面的，但不得对比选内容进行实质性修改。</w:t>
      </w:r>
    </w:p>
    <w:p w:rsidR="00B40D79" w:rsidRDefault="005E3E8E">
      <w:pPr>
        <w:tabs>
          <w:tab w:val="left" w:pos="6555"/>
          <w:tab w:val="right" w:pos="8306"/>
        </w:tabs>
        <w:snapToGrid w:val="0"/>
        <w:spacing w:line="460" w:lineRule="exact"/>
        <w:ind w:firstLineChars="200" w:firstLine="562"/>
        <w:rPr>
          <w:rFonts w:ascii="宋体" w:hAnsi="宋体" w:cs="宋体"/>
          <w:b/>
          <w:sz w:val="28"/>
          <w:szCs w:val="28"/>
        </w:rPr>
      </w:pPr>
      <w:r>
        <w:rPr>
          <w:rFonts w:ascii="宋体" w:hAnsi="宋体" w:cs="宋体" w:hint="eastAsia"/>
          <w:b/>
          <w:sz w:val="28"/>
          <w:szCs w:val="28"/>
        </w:rPr>
        <w:t>3.对采购过程提出质询的，为各采购程序环节结束之日；</w:t>
      </w:r>
    </w:p>
    <w:p w:rsidR="00B40D79" w:rsidRDefault="005E3E8E">
      <w:pPr>
        <w:tabs>
          <w:tab w:val="left" w:pos="6555"/>
          <w:tab w:val="right" w:pos="8306"/>
        </w:tabs>
        <w:snapToGrid w:val="0"/>
        <w:spacing w:line="460" w:lineRule="exact"/>
        <w:ind w:firstLineChars="200" w:firstLine="562"/>
        <w:rPr>
          <w:rFonts w:ascii="宋体" w:hAnsi="宋体" w:cs="宋体"/>
          <w:b/>
          <w:sz w:val="28"/>
          <w:szCs w:val="28"/>
        </w:rPr>
      </w:pPr>
      <w:r>
        <w:rPr>
          <w:rFonts w:ascii="宋体" w:hAnsi="宋体" w:cs="宋体" w:hint="eastAsia"/>
          <w:b/>
          <w:sz w:val="28"/>
          <w:szCs w:val="28"/>
        </w:rPr>
        <w:t>其中：对评审过程中涉及到的密封检查、身份核对、澄清等和程序性事项，供应商如有异议的，必须当场提出。否则，均视为供应商无异议。无论是否成交，供应商事后不得再就前述事项提出任何异议或质询投诉。</w:t>
      </w:r>
    </w:p>
    <w:p w:rsidR="00B40D79" w:rsidRDefault="005E3E8E">
      <w:pPr>
        <w:tabs>
          <w:tab w:val="left" w:pos="6555"/>
          <w:tab w:val="right" w:pos="8306"/>
        </w:tabs>
        <w:snapToGrid w:val="0"/>
        <w:spacing w:line="460" w:lineRule="exact"/>
        <w:ind w:firstLineChars="200" w:firstLine="562"/>
        <w:rPr>
          <w:rFonts w:ascii="宋体" w:hAnsi="宋体" w:cs="宋体"/>
          <w:b/>
          <w:sz w:val="28"/>
          <w:szCs w:val="28"/>
        </w:rPr>
      </w:pPr>
      <w:r>
        <w:rPr>
          <w:rFonts w:ascii="宋体" w:hAnsi="宋体" w:cs="宋体" w:hint="eastAsia"/>
          <w:b/>
          <w:sz w:val="28"/>
          <w:szCs w:val="28"/>
        </w:rPr>
        <w:t>四、出现下列情形之一的，作无效参选处理;</w:t>
      </w:r>
    </w:p>
    <w:p w:rsidR="00B40D79" w:rsidRDefault="005E3E8E">
      <w:pPr>
        <w:tabs>
          <w:tab w:val="left" w:pos="6555"/>
        </w:tabs>
        <w:snapToGrid w:val="0"/>
        <w:spacing w:line="460" w:lineRule="exact"/>
        <w:ind w:firstLineChars="200" w:firstLine="560"/>
        <w:rPr>
          <w:rFonts w:ascii="宋体" w:hAnsi="宋体" w:cs="宋体"/>
          <w:sz w:val="28"/>
          <w:szCs w:val="28"/>
        </w:rPr>
      </w:pPr>
      <w:r>
        <w:rPr>
          <w:rFonts w:ascii="宋体" w:hAnsi="宋体" w:cs="宋体" w:hint="eastAsia"/>
          <w:sz w:val="28"/>
          <w:szCs w:val="28"/>
        </w:rPr>
        <w:t>1.未按照采购文件规定要求签署、盖章、提交的；</w:t>
      </w:r>
    </w:p>
    <w:p w:rsidR="00B40D79" w:rsidRDefault="005E3E8E">
      <w:pPr>
        <w:tabs>
          <w:tab w:val="left" w:pos="6555"/>
        </w:tabs>
        <w:snapToGrid w:val="0"/>
        <w:spacing w:line="460" w:lineRule="exact"/>
        <w:ind w:firstLineChars="200" w:firstLine="560"/>
        <w:rPr>
          <w:rFonts w:ascii="宋体" w:hAnsi="宋体" w:cs="宋体"/>
          <w:sz w:val="28"/>
          <w:szCs w:val="28"/>
        </w:rPr>
      </w:pPr>
      <w:r>
        <w:rPr>
          <w:rFonts w:ascii="宋体" w:hAnsi="宋体" w:cs="宋体" w:hint="eastAsia"/>
          <w:sz w:val="28"/>
          <w:szCs w:val="28"/>
        </w:rPr>
        <w:lastRenderedPageBreak/>
        <w:t>2.不具备采购文件中规定的资格要求的；</w:t>
      </w:r>
    </w:p>
    <w:p w:rsidR="00B40D79" w:rsidRDefault="005E3E8E">
      <w:pPr>
        <w:tabs>
          <w:tab w:val="left" w:pos="6555"/>
        </w:tabs>
        <w:snapToGrid w:val="0"/>
        <w:spacing w:line="460" w:lineRule="exact"/>
        <w:ind w:firstLineChars="200" w:firstLine="560"/>
        <w:rPr>
          <w:rFonts w:ascii="宋体" w:hAnsi="宋体" w:cs="宋体"/>
          <w:sz w:val="28"/>
          <w:szCs w:val="28"/>
        </w:rPr>
      </w:pPr>
      <w:r>
        <w:rPr>
          <w:rFonts w:ascii="宋体" w:hAnsi="宋体" w:cs="宋体" w:hint="eastAsia"/>
          <w:sz w:val="28"/>
          <w:szCs w:val="28"/>
        </w:rPr>
        <w:t>3.报价超过采购文件中规定的限价的；</w:t>
      </w:r>
    </w:p>
    <w:p w:rsidR="00B40D79" w:rsidRDefault="005E3E8E">
      <w:pPr>
        <w:tabs>
          <w:tab w:val="left" w:pos="6555"/>
        </w:tabs>
        <w:snapToGrid w:val="0"/>
        <w:spacing w:line="460" w:lineRule="exact"/>
        <w:ind w:firstLineChars="200" w:firstLine="560"/>
        <w:rPr>
          <w:rFonts w:ascii="宋体" w:hAnsi="宋体" w:cs="宋体"/>
          <w:sz w:val="28"/>
          <w:szCs w:val="28"/>
        </w:rPr>
      </w:pPr>
      <w:r>
        <w:rPr>
          <w:rFonts w:ascii="宋体" w:hAnsi="宋体" w:cs="宋体" w:hint="eastAsia"/>
          <w:sz w:val="28"/>
          <w:szCs w:val="28"/>
        </w:rPr>
        <w:t>4.参选文件含有采购人不能接受的附加条件的；</w:t>
      </w:r>
    </w:p>
    <w:p w:rsidR="00B40D79" w:rsidRDefault="005E3E8E">
      <w:pPr>
        <w:snapToGrid w:val="0"/>
        <w:spacing w:line="460" w:lineRule="exact"/>
        <w:ind w:firstLineChars="200" w:firstLine="560"/>
        <w:rPr>
          <w:rFonts w:ascii="宋体" w:hAnsi="宋体" w:cs="宋体"/>
          <w:sz w:val="28"/>
          <w:szCs w:val="28"/>
        </w:rPr>
      </w:pPr>
      <w:r>
        <w:rPr>
          <w:rFonts w:ascii="宋体" w:hAnsi="宋体" w:cs="宋体" w:hint="eastAsia"/>
          <w:sz w:val="28"/>
          <w:szCs w:val="28"/>
        </w:rPr>
        <w:t>5.不符合采购文件中规定的其他实质性要求的。</w:t>
      </w:r>
    </w:p>
    <w:p w:rsidR="00B40D79" w:rsidRDefault="005E3E8E">
      <w:pPr>
        <w:snapToGrid w:val="0"/>
        <w:spacing w:line="460" w:lineRule="exact"/>
        <w:ind w:firstLineChars="200" w:firstLine="562"/>
        <w:rPr>
          <w:rFonts w:ascii="宋体" w:hAnsi="宋体" w:cs="宋体"/>
          <w:b/>
          <w:sz w:val="28"/>
          <w:szCs w:val="28"/>
        </w:rPr>
      </w:pPr>
      <w:r>
        <w:rPr>
          <w:rFonts w:ascii="宋体" w:hAnsi="宋体" w:cs="宋体" w:hint="eastAsia"/>
          <w:b/>
          <w:sz w:val="28"/>
          <w:szCs w:val="28"/>
        </w:rPr>
        <w:t>五、出现下列情形之一的，作废标处理</w:t>
      </w:r>
    </w:p>
    <w:p w:rsidR="00B40D79" w:rsidRDefault="005E3E8E">
      <w:pPr>
        <w:snapToGrid w:val="0"/>
        <w:spacing w:line="460" w:lineRule="exact"/>
        <w:ind w:firstLineChars="200" w:firstLine="560"/>
        <w:rPr>
          <w:rFonts w:ascii="宋体" w:hAnsi="宋体" w:cs="宋体"/>
          <w:b/>
          <w:sz w:val="28"/>
          <w:szCs w:val="28"/>
        </w:rPr>
      </w:pPr>
      <w:r>
        <w:rPr>
          <w:rFonts w:ascii="宋体" w:hAnsi="宋体" w:cs="宋体" w:hint="eastAsia"/>
          <w:sz w:val="28"/>
          <w:szCs w:val="28"/>
        </w:rPr>
        <w:t>1.符合条件的供应商或者对比选文件作实质响应的供应商不足3家的；</w:t>
      </w:r>
    </w:p>
    <w:p w:rsidR="00B40D79" w:rsidRDefault="005E3E8E">
      <w:pPr>
        <w:snapToGrid w:val="0"/>
        <w:spacing w:line="460" w:lineRule="exact"/>
        <w:ind w:firstLineChars="200" w:firstLine="560"/>
        <w:rPr>
          <w:rFonts w:ascii="宋体" w:hAnsi="宋体" w:cs="宋体"/>
          <w:b/>
          <w:sz w:val="28"/>
          <w:szCs w:val="28"/>
        </w:rPr>
      </w:pPr>
      <w:r>
        <w:rPr>
          <w:rFonts w:ascii="宋体" w:hAnsi="宋体" w:cs="宋体" w:hint="eastAsia"/>
          <w:bCs/>
          <w:sz w:val="28"/>
          <w:szCs w:val="28"/>
        </w:rPr>
        <w:t>2</w:t>
      </w:r>
      <w:r>
        <w:rPr>
          <w:rFonts w:ascii="宋体" w:hAnsi="宋体" w:cs="宋体" w:hint="eastAsia"/>
          <w:b/>
          <w:sz w:val="28"/>
          <w:szCs w:val="28"/>
        </w:rPr>
        <w:t>.</w:t>
      </w:r>
      <w:r>
        <w:rPr>
          <w:rFonts w:ascii="宋体" w:hAnsi="宋体" w:cs="宋体" w:hint="eastAsia"/>
          <w:sz w:val="28"/>
          <w:szCs w:val="28"/>
        </w:rPr>
        <w:t>出现影响采购公正的违法违规行为的；</w:t>
      </w:r>
    </w:p>
    <w:p w:rsidR="00B40D79" w:rsidRDefault="005E3E8E">
      <w:pPr>
        <w:snapToGrid w:val="0"/>
        <w:spacing w:line="460" w:lineRule="exact"/>
        <w:ind w:firstLineChars="200" w:firstLine="560"/>
        <w:rPr>
          <w:rFonts w:ascii="宋体" w:hAnsi="宋体" w:cs="宋体"/>
          <w:sz w:val="28"/>
          <w:szCs w:val="28"/>
        </w:rPr>
      </w:pPr>
      <w:r>
        <w:rPr>
          <w:rFonts w:ascii="宋体" w:hAnsi="宋体" w:cs="宋体" w:hint="eastAsia"/>
          <w:sz w:val="28"/>
          <w:szCs w:val="28"/>
        </w:rPr>
        <w:t>3.参选人的报价均高于了采购限价；</w:t>
      </w:r>
    </w:p>
    <w:p w:rsidR="00B40D79" w:rsidRDefault="005E3E8E">
      <w:pPr>
        <w:snapToGrid w:val="0"/>
        <w:spacing w:line="460" w:lineRule="exact"/>
        <w:ind w:firstLineChars="200" w:firstLine="560"/>
        <w:rPr>
          <w:rFonts w:ascii="宋体" w:hAnsi="宋体" w:cs="宋体"/>
          <w:sz w:val="28"/>
          <w:szCs w:val="28"/>
        </w:rPr>
      </w:pPr>
      <w:r>
        <w:rPr>
          <w:rFonts w:ascii="宋体" w:hAnsi="宋体" w:cs="宋体" w:hint="eastAsia"/>
          <w:sz w:val="28"/>
          <w:szCs w:val="28"/>
        </w:rPr>
        <w:t>4.因重大变故，采购任务取消的。</w:t>
      </w:r>
    </w:p>
    <w:p w:rsidR="00B40D79" w:rsidRDefault="005E3E8E">
      <w:pPr>
        <w:snapToGrid w:val="0"/>
        <w:spacing w:line="460" w:lineRule="exact"/>
        <w:ind w:firstLineChars="200" w:firstLine="560"/>
        <w:rPr>
          <w:rFonts w:ascii="宋体" w:hAnsi="宋体" w:cs="宋体"/>
          <w:sz w:val="28"/>
          <w:szCs w:val="28"/>
        </w:rPr>
      </w:pPr>
      <w:r>
        <w:rPr>
          <w:rFonts w:ascii="宋体" w:hAnsi="宋体" w:cs="宋体" w:hint="eastAsia"/>
          <w:sz w:val="28"/>
          <w:szCs w:val="28"/>
        </w:rPr>
        <w:t>上述均保留评委会认定可以确定为无效参选或废标的其他情况。</w:t>
      </w:r>
    </w:p>
    <w:p w:rsidR="00B40D79" w:rsidRDefault="005E3E8E">
      <w:pPr>
        <w:snapToGrid w:val="0"/>
        <w:spacing w:line="460" w:lineRule="exact"/>
        <w:ind w:firstLineChars="200" w:firstLine="562"/>
        <w:rPr>
          <w:rFonts w:ascii="宋体" w:hAnsi="宋体" w:cs="宋体"/>
          <w:b/>
          <w:sz w:val="28"/>
          <w:szCs w:val="28"/>
        </w:rPr>
      </w:pPr>
      <w:r>
        <w:rPr>
          <w:rFonts w:ascii="宋体" w:hAnsi="宋体" w:cs="宋体" w:hint="eastAsia"/>
          <w:b/>
          <w:sz w:val="28"/>
          <w:szCs w:val="28"/>
        </w:rPr>
        <w:t>六、</w:t>
      </w:r>
      <w:r>
        <w:rPr>
          <w:rFonts w:ascii="宋体" w:hAnsi="宋体" w:cs="宋体" w:hint="eastAsia"/>
          <w:bCs/>
          <w:sz w:val="28"/>
          <w:szCs w:val="28"/>
        </w:rPr>
        <w:t>采用综合评分法。分资格审查、商务技术、价格三部分评审，总分值为100分，加分和减分因素除外。</w:t>
      </w:r>
    </w:p>
    <w:p w:rsidR="00B40D79" w:rsidRDefault="005E3E8E">
      <w:pPr>
        <w:snapToGrid w:val="0"/>
        <w:spacing w:line="460" w:lineRule="exact"/>
        <w:ind w:firstLineChars="200" w:firstLine="562"/>
        <w:rPr>
          <w:rFonts w:ascii="宋体" w:hAnsi="宋体" w:cs="宋体"/>
          <w:b/>
          <w:sz w:val="28"/>
          <w:szCs w:val="28"/>
        </w:rPr>
      </w:pPr>
      <w:r>
        <w:rPr>
          <w:rFonts w:ascii="宋体" w:hAnsi="宋体" w:cs="宋体" w:hint="eastAsia"/>
          <w:b/>
          <w:sz w:val="28"/>
          <w:szCs w:val="28"/>
        </w:rPr>
        <w:t>评委在认真审阅比选文件的基础上，根据各参选文件的商务、技术部分的响应情况，对各评分项目进行评分，不得统一打分。</w:t>
      </w:r>
    </w:p>
    <w:p w:rsidR="00B40D79" w:rsidRDefault="005E3E8E">
      <w:pPr>
        <w:snapToGrid w:val="0"/>
        <w:spacing w:line="460" w:lineRule="exact"/>
        <w:ind w:firstLineChars="200" w:firstLine="562"/>
        <w:rPr>
          <w:rFonts w:ascii="宋体" w:hAnsi="宋体" w:cs="宋体"/>
          <w:b/>
          <w:sz w:val="28"/>
          <w:szCs w:val="28"/>
        </w:rPr>
      </w:pPr>
      <w:r>
        <w:rPr>
          <w:rFonts w:ascii="宋体" w:hAnsi="宋体" w:cs="宋体" w:hint="eastAsia"/>
          <w:b/>
          <w:sz w:val="28"/>
          <w:szCs w:val="28"/>
        </w:rPr>
        <w:t>（一）参选人资格性性审查</w:t>
      </w:r>
    </w:p>
    <w:p w:rsidR="00B40D79" w:rsidRDefault="005E3E8E">
      <w:pPr>
        <w:pStyle w:val="20"/>
        <w:snapToGrid w:val="0"/>
        <w:spacing w:line="460" w:lineRule="exact"/>
        <w:ind w:firstLineChars="200" w:firstLine="560"/>
        <w:contextualSpacing/>
        <w:rPr>
          <w:rFonts w:ascii="宋体" w:eastAsia="宋体" w:cs="宋体"/>
          <w:sz w:val="28"/>
        </w:rPr>
      </w:pPr>
      <w:r>
        <w:rPr>
          <w:rFonts w:ascii="宋体" w:eastAsia="宋体" w:cs="宋体" w:hint="eastAsia"/>
          <w:sz w:val="28"/>
        </w:rPr>
        <w:t>参选人资格性不合格的，其参选文件判定为无效参选文件。合格的，评委对其参选文件继续评审。</w:t>
      </w:r>
    </w:p>
    <w:p w:rsidR="00B40D79" w:rsidRDefault="005E3E8E">
      <w:pPr>
        <w:kinsoku w:val="0"/>
        <w:overflowPunct w:val="0"/>
        <w:autoSpaceDE w:val="0"/>
        <w:autoSpaceDN w:val="0"/>
        <w:adjustRightInd w:val="0"/>
        <w:snapToGrid w:val="0"/>
        <w:spacing w:line="460" w:lineRule="exact"/>
        <w:ind w:firstLineChars="200" w:firstLine="562"/>
        <w:jc w:val="left"/>
        <w:rPr>
          <w:rFonts w:ascii="宋体" w:hAnsi="宋体" w:cs="宋体"/>
          <w:b/>
          <w:sz w:val="28"/>
          <w:szCs w:val="28"/>
        </w:rPr>
      </w:pPr>
      <w:r>
        <w:rPr>
          <w:rFonts w:ascii="宋体" w:hAnsi="宋体" w:cs="宋体" w:hint="eastAsia"/>
          <w:b/>
          <w:sz w:val="28"/>
          <w:szCs w:val="28"/>
          <w:lang w:val="zh-CN"/>
        </w:rPr>
        <w:t xml:space="preserve"> (二)</w:t>
      </w:r>
      <w:r>
        <w:rPr>
          <w:rFonts w:ascii="宋体" w:hAnsi="宋体" w:cs="宋体" w:hint="eastAsia"/>
          <w:b/>
          <w:sz w:val="28"/>
          <w:szCs w:val="28"/>
        </w:rPr>
        <w:t>评分标准与权重</w:t>
      </w:r>
    </w:p>
    <w:p w:rsidR="00B40D79" w:rsidRDefault="005E3E8E">
      <w:pPr>
        <w:kinsoku w:val="0"/>
        <w:overflowPunct w:val="0"/>
        <w:autoSpaceDE w:val="0"/>
        <w:autoSpaceDN w:val="0"/>
        <w:adjustRightInd w:val="0"/>
        <w:snapToGrid w:val="0"/>
        <w:spacing w:line="460" w:lineRule="exact"/>
        <w:ind w:firstLineChars="200" w:firstLine="560"/>
        <w:jc w:val="left"/>
        <w:rPr>
          <w:rFonts w:ascii="宋体" w:hAnsi="宋体" w:cs="宋体"/>
          <w:sz w:val="28"/>
          <w:szCs w:val="28"/>
        </w:rPr>
      </w:pPr>
      <w:r>
        <w:rPr>
          <w:rFonts w:ascii="宋体" w:hAnsi="宋体" w:cs="宋体" w:hint="eastAsia"/>
          <w:kern w:val="0"/>
          <w:sz w:val="28"/>
          <w:szCs w:val="28"/>
        </w:rPr>
        <w:t>采用综合评分法，根据评分从高到低排序确定成交供应商，评分标准如下：</w:t>
      </w:r>
    </w:p>
    <w:p w:rsidR="00B40D79" w:rsidRDefault="005E3E8E">
      <w:pPr>
        <w:pStyle w:val="2"/>
        <w:spacing w:line="460" w:lineRule="exact"/>
        <w:ind w:left="0" w:firstLine="562"/>
        <w:rPr>
          <w:rFonts w:ascii="宋体" w:eastAsia="宋体" w:hAnsi="宋体" w:cs="宋体"/>
          <w:b/>
          <w:bCs/>
          <w:szCs w:val="28"/>
        </w:rPr>
      </w:pPr>
      <w:r>
        <w:rPr>
          <w:rFonts w:ascii="宋体" w:eastAsia="宋体" w:hAnsi="宋体" w:cs="宋体" w:hint="eastAsia"/>
          <w:b/>
          <w:bCs/>
          <w:szCs w:val="28"/>
        </w:rPr>
        <w:t>1.商务技术分(50分)</w:t>
      </w:r>
    </w:p>
    <w:p w:rsidR="00B40D79" w:rsidRDefault="005E3E8E">
      <w:pPr>
        <w:pStyle w:val="2"/>
        <w:spacing w:line="460" w:lineRule="exact"/>
        <w:ind w:left="0" w:firstLine="560"/>
        <w:rPr>
          <w:rFonts w:ascii="宋体" w:eastAsia="宋体" w:hAnsi="宋体" w:cs="宋体"/>
          <w:szCs w:val="28"/>
        </w:rPr>
      </w:pPr>
      <w:r>
        <w:rPr>
          <w:rFonts w:ascii="宋体" w:eastAsia="宋体" w:hAnsi="宋体" w:cs="宋体" w:hint="eastAsia"/>
          <w:szCs w:val="28"/>
        </w:rPr>
        <w:t>各供应商得分为评审小组成员评分的算术平均分，分值保留小数点后两位。</w:t>
      </w:r>
    </w:p>
    <w:tbl>
      <w:tblPr>
        <w:tblW w:w="48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4"/>
        <w:gridCol w:w="1101"/>
        <w:gridCol w:w="1190"/>
        <w:gridCol w:w="5371"/>
        <w:gridCol w:w="889"/>
      </w:tblGrid>
      <w:tr w:rsidR="00B40D79">
        <w:trPr>
          <w:trHeight w:val="722"/>
          <w:jc w:val="center"/>
        </w:trPr>
        <w:tc>
          <w:tcPr>
            <w:tcW w:w="365" w:type="pct"/>
            <w:tcBorders>
              <w:top w:val="single" w:sz="4" w:space="0" w:color="auto"/>
              <w:left w:val="single" w:sz="4" w:space="0" w:color="auto"/>
              <w:bottom w:val="single" w:sz="4" w:space="0" w:color="auto"/>
              <w:right w:val="single" w:sz="4" w:space="0" w:color="auto"/>
            </w:tcBorders>
            <w:vAlign w:val="center"/>
          </w:tcPr>
          <w:p w:rsidR="00B40D79" w:rsidRDefault="005E3E8E">
            <w:pPr>
              <w:pStyle w:val="a3"/>
              <w:snapToGrid w:val="0"/>
              <w:ind w:firstLine="0"/>
              <w:jc w:val="center"/>
              <w:rPr>
                <w:rFonts w:ascii="宋体" w:eastAsia="宋体" w:hAnsi="宋体" w:cs="宋体"/>
                <w:sz w:val="24"/>
                <w:szCs w:val="24"/>
              </w:rPr>
            </w:pPr>
            <w:r>
              <w:rPr>
                <w:rFonts w:ascii="宋体" w:eastAsia="宋体" w:hAnsi="宋体" w:cs="宋体" w:hint="eastAsia"/>
                <w:sz w:val="24"/>
                <w:szCs w:val="24"/>
              </w:rPr>
              <w:t>序号</w:t>
            </w:r>
          </w:p>
        </w:tc>
        <w:tc>
          <w:tcPr>
            <w:tcW w:w="596" w:type="pct"/>
            <w:tcBorders>
              <w:top w:val="single" w:sz="4" w:space="0" w:color="auto"/>
              <w:left w:val="single" w:sz="4" w:space="0" w:color="auto"/>
              <w:bottom w:val="single" w:sz="4" w:space="0" w:color="auto"/>
              <w:right w:val="single" w:sz="4" w:space="0" w:color="auto"/>
            </w:tcBorders>
            <w:vAlign w:val="center"/>
          </w:tcPr>
          <w:p w:rsidR="00B40D79" w:rsidRDefault="005E3E8E">
            <w:pPr>
              <w:pStyle w:val="a3"/>
              <w:snapToGrid w:val="0"/>
              <w:ind w:firstLine="0"/>
              <w:jc w:val="center"/>
              <w:rPr>
                <w:rFonts w:ascii="宋体" w:eastAsia="宋体" w:hAnsi="宋体" w:cs="宋体"/>
                <w:sz w:val="24"/>
                <w:szCs w:val="24"/>
              </w:rPr>
            </w:pPr>
            <w:r>
              <w:rPr>
                <w:rFonts w:ascii="宋体" w:eastAsia="宋体" w:hAnsi="宋体" w:cs="宋体" w:hint="eastAsia"/>
                <w:sz w:val="24"/>
                <w:szCs w:val="24"/>
              </w:rPr>
              <w:t>评 分 细 目</w:t>
            </w:r>
          </w:p>
        </w:tc>
        <w:tc>
          <w:tcPr>
            <w:tcW w:w="3555" w:type="pct"/>
            <w:gridSpan w:val="2"/>
            <w:tcBorders>
              <w:top w:val="single" w:sz="4" w:space="0" w:color="auto"/>
              <w:left w:val="single" w:sz="4" w:space="0" w:color="auto"/>
              <w:bottom w:val="single" w:sz="4" w:space="0" w:color="auto"/>
              <w:right w:val="single" w:sz="4" w:space="0" w:color="auto"/>
            </w:tcBorders>
            <w:vAlign w:val="center"/>
          </w:tcPr>
          <w:p w:rsidR="00B40D79" w:rsidRDefault="005E3E8E">
            <w:pPr>
              <w:pStyle w:val="a3"/>
              <w:snapToGrid w:val="0"/>
              <w:ind w:firstLine="0"/>
              <w:jc w:val="center"/>
              <w:rPr>
                <w:rFonts w:ascii="宋体" w:eastAsia="宋体" w:hAnsi="宋体" w:cs="宋体"/>
                <w:sz w:val="24"/>
                <w:szCs w:val="24"/>
              </w:rPr>
            </w:pPr>
            <w:r>
              <w:rPr>
                <w:rFonts w:ascii="宋体" w:eastAsia="宋体" w:hAnsi="宋体" w:cs="宋体" w:hint="eastAsia"/>
                <w:sz w:val="24"/>
                <w:szCs w:val="24"/>
              </w:rPr>
              <w:t>评  分  内  容</w:t>
            </w:r>
          </w:p>
        </w:tc>
        <w:tc>
          <w:tcPr>
            <w:tcW w:w="482" w:type="pct"/>
            <w:tcBorders>
              <w:top w:val="single" w:sz="4" w:space="0" w:color="auto"/>
              <w:left w:val="single" w:sz="4" w:space="0" w:color="auto"/>
              <w:bottom w:val="single" w:sz="4" w:space="0" w:color="auto"/>
              <w:right w:val="single" w:sz="4" w:space="0" w:color="auto"/>
            </w:tcBorders>
            <w:vAlign w:val="center"/>
          </w:tcPr>
          <w:p w:rsidR="00B40D79" w:rsidRDefault="005E3E8E">
            <w:pPr>
              <w:pStyle w:val="a3"/>
              <w:snapToGrid w:val="0"/>
              <w:ind w:firstLine="0"/>
              <w:jc w:val="center"/>
              <w:rPr>
                <w:rFonts w:ascii="宋体" w:eastAsia="宋体" w:hAnsi="宋体" w:cs="宋体"/>
                <w:sz w:val="24"/>
                <w:szCs w:val="24"/>
              </w:rPr>
            </w:pPr>
            <w:r>
              <w:rPr>
                <w:rFonts w:ascii="宋体" w:eastAsia="宋体" w:hAnsi="宋体" w:cs="宋体" w:hint="eastAsia"/>
                <w:sz w:val="24"/>
                <w:szCs w:val="24"/>
              </w:rPr>
              <w:t>分值</w:t>
            </w:r>
          </w:p>
        </w:tc>
      </w:tr>
      <w:tr w:rsidR="00B40D79">
        <w:trPr>
          <w:trHeight w:val="1580"/>
          <w:jc w:val="center"/>
        </w:trPr>
        <w:tc>
          <w:tcPr>
            <w:tcW w:w="365" w:type="pct"/>
            <w:vMerge w:val="restart"/>
            <w:tcBorders>
              <w:top w:val="nil"/>
              <w:left w:val="single" w:sz="4" w:space="0" w:color="auto"/>
              <w:bottom w:val="single" w:sz="4" w:space="0" w:color="auto"/>
              <w:right w:val="single" w:sz="4" w:space="0" w:color="auto"/>
            </w:tcBorders>
            <w:vAlign w:val="center"/>
          </w:tcPr>
          <w:p w:rsidR="00B40D79" w:rsidRDefault="005E3E8E">
            <w:pPr>
              <w:pStyle w:val="1"/>
              <w:jc w:val="center"/>
              <w:rPr>
                <w:rFonts w:ascii="宋体" w:eastAsia="宋体" w:hAnsi="宋体" w:cs="宋体"/>
              </w:rPr>
            </w:pPr>
            <w:r>
              <w:rPr>
                <w:rFonts w:ascii="宋体" w:eastAsia="宋体" w:hAnsi="宋体" w:cs="宋体" w:hint="eastAsia"/>
              </w:rPr>
              <w:t xml:space="preserve">1 </w:t>
            </w:r>
          </w:p>
        </w:tc>
        <w:tc>
          <w:tcPr>
            <w:tcW w:w="596" w:type="pct"/>
            <w:vMerge w:val="restart"/>
            <w:tcBorders>
              <w:top w:val="nil"/>
              <w:left w:val="single" w:sz="4" w:space="0" w:color="auto"/>
              <w:bottom w:val="single" w:sz="4" w:space="0" w:color="auto"/>
              <w:right w:val="single" w:sz="4" w:space="0" w:color="auto"/>
            </w:tcBorders>
            <w:vAlign w:val="center"/>
          </w:tcPr>
          <w:p w:rsidR="00B40D79" w:rsidRDefault="005E3E8E">
            <w:pPr>
              <w:jc w:val="left"/>
              <w:rPr>
                <w:rFonts w:ascii="宋体" w:eastAsia="宋体" w:hAnsi="宋体" w:cs="宋体"/>
                <w:sz w:val="24"/>
              </w:rPr>
            </w:pPr>
            <w:r>
              <w:rPr>
                <w:rFonts w:ascii="宋体" w:eastAsia="宋体" w:hAnsi="宋体" w:cs="宋体" w:hint="eastAsia"/>
                <w:sz w:val="24"/>
              </w:rPr>
              <w:t>实施方案(30分）</w:t>
            </w:r>
          </w:p>
          <w:p w:rsidR="00B40D79" w:rsidRDefault="00B40D79">
            <w:pPr>
              <w:pStyle w:val="1"/>
              <w:jc w:val="center"/>
              <w:rPr>
                <w:rFonts w:ascii="宋体" w:eastAsia="宋体" w:hAnsi="宋体" w:cs="宋体"/>
              </w:rPr>
            </w:pPr>
          </w:p>
        </w:tc>
        <w:tc>
          <w:tcPr>
            <w:tcW w:w="645" w:type="pct"/>
            <w:tcBorders>
              <w:top w:val="single" w:sz="4" w:space="0" w:color="auto"/>
              <w:left w:val="single" w:sz="4" w:space="0" w:color="auto"/>
              <w:bottom w:val="single" w:sz="4" w:space="0" w:color="auto"/>
              <w:right w:val="single" w:sz="4" w:space="0" w:color="auto"/>
            </w:tcBorders>
            <w:vAlign w:val="center"/>
          </w:tcPr>
          <w:p w:rsidR="00B40D79" w:rsidRDefault="005E3E8E">
            <w:pPr>
              <w:jc w:val="center"/>
              <w:rPr>
                <w:rFonts w:ascii="宋体" w:eastAsia="宋体" w:hAnsi="宋体" w:cs="宋体"/>
                <w:sz w:val="24"/>
              </w:rPr>
            </w:pPr>
            <w:r>
              <w:rPr>
                <w:rFonts w:ascii="宋体" w:eastAsia="宋体" w:hAnsi="宋体" w:cs="宋体" w:hint="eastAsia"/>
                <w:sz w:val="24"/>
              </w:rPr>
              <w:t>设计进度控制和设计质量保证措施。</w:t>
            </w:r>
          </w:p>
          <w:p w:rsidR="00B40D79" w:rsidRDefault="00B40D79">
            <w:pPr>
              <w:pStyle w:val="1"/>
              <w:jc w:val="center"/>
              <w:rPr>
                <w:rFonts w:ascii="宋体" w:eastAsia="宋体" w:hAnsi="宋体" w:cs="宋体"/>
              </w:rPr>
            </w:pPr>
          </w:p>
        </w:tc>
        <w:tc>
          <w:tcPr>
            <w:tcW w:w="2909" w:type="pct"/>
            <w:tcBorders>
              <w:top w:val="single" w:sz="4" w:space="0" w:color="auto"/>
              <w:left w:val="single" w:sz="4" w:space="0" w:color="auto"/>
              <w:bottom w:val="single" w:sz="4" w:space="0" w:color="auto"/>
              <w:right w:val="single" w:sz="4" w:space="0" w:color="auto"/>
            </w:tcBorders>
          </w:tcPr>
          <w:p w:rsidR="00B40D79" w:rsidRDefault="005E3E8E">
            <w:pPr>
              <w:jc w:val="left"/>
              <w:rPr>
                <w:rFonts w:ascii="宋体" w:eastAsia="宋体" w:hAnsi="宋体" w:cs="宋体"/>
                <w:sz w:val="24"/>
              </w:rPr>
            </w:pPr>
            <w:r>
              <w:rPr>
                <w:rFonts w:ascii="宋体" w:eastAsia="宋体" w:hAnsi="宋体" w:cs="宋体" w:hint="eastAsia"/>
                <w:sz w:val="24"/>
              </w:rPr>
              <w:t xml:space="preserve">根据项目设计周期要求，提供方案、施工图，满足采购人项目推进计划的实施。投标人制定设计方案、施工图设计进度控制措施和质量保证措施，评委横向对比打分： </w:t>
            </w:r>
          </w:p>
          <w:p w:rsidR="00B40D79" w:rsidRDefault="005E3E8E">
            <w:pPr>
              <w:jc w:val="left"/>
              <w:rPr>
                <w:rFonts w:ascii="宋体" w:eastAsia="宋体" w:hAnsi="宋体" w:cs="宋体"/>
                <w:sz w:val="24"/>
              </w:rPr>
            </w:pPr>
            <w:r>
              <w:rPr>
                <w:rFonts w:ascii="宋体" w:eastAsia="宋体" w:hAnsi="宋体" w:cs="宋体" w:hint="eastAsia"/>
                <w:sz w:val="24"/>
              </w:rPr>
              <w:t>内容全面科学、措施得当，具有针对性得10分；内容较全面、措施较合理，具有一定的针对性得6分；内容粗略，针对性有所欠缺得2分；缺项得0分</w:t>
            </w:r>
          </w:p>
        </w:tc>
        <w:tc>
          <w:tcPr>
            <w:tcW w:w="482" w:type="pct"/>
            <w:tcBorders>
              <w:top w:val="single" w:sz="4" w:space="0" w:color="auto"/>
              <w:left w:val="single" w:sz="4" w:space="0" w:color="auto"/>
              <w:bottom w:val="single" w:sz="4" w:space="0" w:color="auto"/>
              <w:right w:val="single" w:sz="4" w:space="0" w:color="auto"/>
            </w:tcBorders>
            <w:vAlign w:val="center"/>
          </w:tcPr>
          <w:p w:rsidR="00B40D79" w:rsidRDefault="005E3E8E">
            <w:pPr>
              <w:pStyle w:val="1"/>
              <w:jc w:val="center"/>
              <w:rPr>
                <w:rFonts w:ascii="宋体" w:eastAsia="宋体" w:hAnsi="宋体" w:cs="宋体"/>
              </w:rPr>
            </w:pPr>
            <w:r>
              <w:rPr>
                <w:rFonts w:ascii="宋体" w:eastAsia="宋体" w:hAnsi="宋体" w:cs="宋体" w:hint="eastAsia"/>
              </w:rPr>
              <w:t>10</w:t>
            </w:r>
          </w:p>
        </w:tc>
      </w:tr>
      <w:tr w:rsidR="00B40D79">
        <w:trPr>
          <w:trHeight w:val="141"/>
          <w:jc w:val="center"/>
        </w:trPr>
        <w:tc>
          <w:tcPr>
            <w:tcW w:w="0" w:type="auto"/>
            <w:vMerge/>
            <w:tcBorders>
              <w:top w:val="nil"/>
              <w:left w:val="single" w:sz="4" w:space="0" w:color="auto"/>
              <w:bottom w:val="single" w:sz="4" w:space="0" w:color="auto"/>
              <w:right w:val="single" w:sz="4" w:space="0" w:color="auto"/>
            </w:tcBorders>
            <w:vAlign w:val="center"/>
          </w:tcPr>
          <w:p w:rsidR="00B40D79" w:rsidRDefault="00B40D79">
            <w:pPr>
              <w:widowControl/>
              <w:jc w:val="left"/>
              <w:rPr>
                <w:rFonts w:ascii="宋体" w:eastAsia="宋体" w:hAnsi="宋体" w:cs="宋体"/>
                <w:sz w:val="24"/>
              </w:rPr>
            </w:pPr>
          </w:p>
        </w:tc>
        <w:tc>
          <w:tcPr>
            <w:tcW w:w="596" w:type="pct"/>
            <w:vMerge/>
            <w:tcBorders>
              <w:top w:val="nil"/>
              <w:left w:val="single" w:sz="4" w:space="0" w:color="auto"/>
              <w:bottom w:val="single" w:sz="4" w:space="0" w:color="auto"/>
              <w:right w:val="single" w:sz="4" w:space="0" w:color="auto"/>
            </w:tcBorders>
            <w:vAlign w:val="center"/>
          </w:tcPr>
          <w:p w:rsidR="00B40D79" w:rsidRDefault="00B40D79">
            <w:pPr>
              <w:widowControl/>
              <w:jc w:val="left"/>
              <w:rPr>
                <w:rFonts w:ascii="宋体" w:eastAsia="宋体" w:hAnsi="宋体" w:cs="宋体"/>
                <w:sz w:val="24"/>
              </w:rPr>
            </w:pPr>
          </w:p>
        </w:tc>
        <w:tc>
          <w:tcPr>
            <w:tcW w:w="645" w:type="pct"/>
            <w:tcBorders>
              <w:top w:val="single" w:sz="4" w:space="0" w:color="auto"/>
              <w:left w:val="single" w:sz="4" w:space="0" w:color="auto"/>
              <w:bottom w:val="single" w:sz="4" w:space="0" w:color="auto"/>
              <w:right w:val="single" w:sz="4" w:space="0" w:color="auto"/>
            </w:tcBorders>
            <w:vAlign w:val="center"/>
          </w:tcPr>
          <w:p w:rsidR="00B40D79" w:rsidRDefault="005E3E8E">
            <w:pPr>
              <w:jc w:val="center"/>
              <w:rPr>
                <w:rFonts w:ascii="宋体" w:eastAsia="宋体" w:hAnsi="宋体" w:cs="宋体"/>
                <w:sz w:val="24"/>
              </w:rPr>
            </w:pPr>
            <w:r>
              <w:rPr>
                <w:rFonts w:ascii="宋体" w:eastAsia="宋体" w:hAnsi="宋体" w:cs="宋体" w:hint="eastAsia"/>
                <w:sz w:val="24"/>
              </w:rPr>
              <w:t>造价控制方案及保证措施</w:t>
            </w:r>
          </w:p>
          <w:p w:rsidR="00B40D79" w:rsidRDefault="00B40D79">
            <w:pPr>
              <w:jc w:val="center"/>
              <w:rPr>
                <w:rFonts w:ascii="宋体" w:eastAsia="宋体" w:hAnsi="宋体" w:cs="宋体"/>
                <w:sz w:val="24"/>
              </w:rPr>
            </w:pPr>
          </w:p>
        </w:tc>
        <w:tc>
          <w:tcPr>
            <w:tcW w:w="2909" w:type="pct"/>
            <w:tcBorders>
              <w:top w:val="single" w:sz="4" w:space="0" w:color="auto"/>
              <w:left w:val="single" w:sz="4" w:space="0" w:color="auto"/>
              <w:bottom w:val="single" w:sz="4" w:space="0" w:color="auto"/>
              <w:right w:val="single" w:sz="4" w:space="0" w:color="auto"/>
            </w:tcBorders>
          </w:tcPr>
          <w:p w:rsidR="00B40D79" w:rsidRDefault="005E3E8E">
            <w:pPr>
              <w:rPr>
                <w:rFonts w:ascii="宋体" w:eastAsia="宋体" w:hAnsi="宋体" w:cs="宋体"/>
                <w:sz w:val="24"/>
              </w:rPr>
            </w:pPr>
            <w:r>
              <w:rPr>
                <w:rFonts w:ascii="宋体" w:eastAsia="宋体" w:hAnsi="宋体" w:cs="宋体" w:hint="eastAsia"/>
                <w:sz w:val="24"/>
              </w:rPr>
              <w:t>根据采购人单个设计项目进行设计，确保工程费不超过采购人的要求，针对每个设计任务要求制定切实可行的造价控制及保证措施，实现造价控制目标。投标供应商提供切实可行的造价控制方案和保证措施，评审委横向对比打分 ：</w:t>
            </w:r>
          </w:p>
          <w:p w:rsidR="00B40D79" w:rsidRDefault="005E3E8E">
            <w:pPr>
              <w:rPr>
                <w:rFonts w:ascii="宋体" w:eastAsia="宋体" w:hAnsi="宋体" w:cs="宋体"/>
                <w:sz w:val="24"/>
              </w:rPr>
            </w:pPr>
            <w:r>
              <w:rPr>
                <w:rFonts w:ascii="宋体" w:eastAsia="宋体" w:hAnsi="宋体" w:cs="宋体" w:hint="eastAsia"/>
                <w:sz w:val="24"/>
              </w:rPr>
              <w:t>内容全面科学、措施得当，具有针对性得10分；内容较全面、措施较合理，具有一定的针对性得6分；内容粗略，针对性有所欠缺得2分；缺项得0分。</w:t>
            </w:r>
          </w:p>
        </w:tc>
        <w:tc>
          <w:tcPr>
            <w:tcW w:w="482" w:type="pct"/>
            <w:tcBorders>
              <w:top w:val="single" w:sz="4" w:space="0" w:color="auto"/>
              <w:left w:val="single" w:sz="4" w:space="0" w:color="auto"/>
              <w:bottom w:val="single" w:sz="4" w:space="0" w:color="auto"/>
              <w:right w:val="single" w:sz="4" w:space="0" w:color="auto"/>
            </w:tcBorders>
            <w:vAlign w:val="center"/>
          </w:tcPr>
          <w:p w:rsidR="00B40D79" w:rsidRDefault="005E3E8E">
            <w:pPr>
              <w:pStyle w:val="1"/>
              <w:jc w:val="center"/>
              <w:rPr>
                <w:rFonts w:ascii="宋体" w:eastAsia="宋体" w:hAnsi="宋体" w:cs="宋体"/>
              </w:rPr>
            </w:pPr>
            <w:r>
              <w:rPr>
                <w:rFonts w:ascii="宋体" w:eastAsia="宋体" w:hAnsi="宋体" w:cs="宋体" w:hint="eastAsia"/>
              </w:rPr>
              <w:t>10</w:t>
            </w:r>
          </w:p>
        </w:tc>
      </w:tr>
      <w:tr w:rsidR="00B40D79">
        <w:trPr>
          <w:trHeight w:val="141"/>
          <w:jc w:val="center"/>
        </w:trPr>
        <w:tc>
          <w:tcPr>
            <w:tcW w:w="0" w:type="auto"/>
            <w:vMerge/>
            <w:tcBorders>
              <w:top w:val="nil"/>
              <w:left w:val="single" w:sz="4" w:space="0" w:color="auto"/>
              <w:bottom w:val="single" w:sz="4" w:space="0" w:color="auto"/>
              <w:right w:val="single" w:sz="4" w:space="0" w:color="auto"/>
            </w:tcBorders>
            <w:vAlign w:val="center"/>
          </w:tcPr>
          <w:p w:rsidR="00B40D79" w:rsidRDefault="00B40D79">
            <w:pPr>
              <w:widowControl/>
              <w:jc w:val="left"/>
              <w:rPr>
                <w:rFonts w:ascii="宋体" w:eastAsia="宋体" w:hAnsi="宋体" w:cs="宋体"/>
                <w:sz w:val="24"/>
              </w:rPr>
            </w:pPr>
          </w:p>
        </w:tc>
        <w:tc>
          <w:tcPr>
            <w:tcW w:w="596" w:type="pct"/>
            <w:vMerge/>
            <w:tcBorders>
              <w:top w:val="nil"/>
              <w:left w:val="single" w:sz="4" w:space="0" w:color="auto"/>
              <w:bottom w:val="single" w:sz="4" w:space="0" w:color="auto"/>
              <w:right w:val="single" w:sz="4" w:space="0" w:color="auto"/>
            </w:tcBorders>
            <w:vAlign w:val="center"/>
          </w:tcPr>
          <w:p w:rsidR="00B40D79" w:rsidRDefault="00B40D79">
            <w:pPr>
              <w:widowControl/>
              <w:jc w:val="left"/>
              <w:rPr>
                <w:rFonts w:ascii="宋体" w:eastAsia="宋体" w:hAnsi="宋体" w:cs="宋体"/>
                <w:sz w:val="24"/>
              </w:rPr>
            </w:pPr>
          </w:p>
        </w:tc>
        <w:tc>
          <w:tcPr>
            <w:tcW w:w="645" w:type="pct"/>
            <w:tcBorders>
              <w:top w:val="single" w:sz="4" w:space="0" w:color="auto"/>
              <w:left w:val="single" w:sz="4" w:space="0" w:color="auto"/>
              <w:bottom w:val="single" w:sz="4" w:space="0" w:color="auto"/>
              <w:right w:val="single" w:sz="4" w:space="0" w:color="auto"/>
            </w:tcBorders>
            <w:vAlign w:val="center"/>
          </w:tcPr>
          <w:p w:rsidR="00B40D79" w:rsidRDefault="005E3E8E">
            <w:pPr>
              <w:jc w:val="center"/>
              <w:rPr>
                <w:rFonts w:ascii="宋体" w:eastAsia="宋体" w:hAnsi="宋体" w:cs="宋体"/>
                <w:sz w:val="24"/>
              </w:rPr>
            </w:pPr>
            <w:r>
              <w:rPr>
                <w:rFonts w:ascii="宋体" w:eastAsia="宋体" w:hAnsi="宋体" w:cs="宋体" w:hint="eastAsia"/>
                <w:sz w:val="24"/>
              </w:rPr>
              <w:t>后期服务的承诺、 现场服务的安排 及保证措施</w:t>
            </w:r>
          </w:p>
          <w:p w:rsidR="00B40D79" w:rsidRDefault="00B40D79">
            <w:pPr>
              <w:jc w:val="center"/>
              <w:rPr>
                <w:rFonts w:ascii="宋体" w:eastAsia="宋体" w:hAnsi="宋体" w:cs="宋体"/>
                <w:sz w:val="24"/>
              </w:rPr>
            </w:pPr>
          </w:p>
        </w:tc>
        <w:tc>
          <w:tcPr>
            <w:tcW w:w="2909" w:type="pct"/>
            <w:tcBorders>
              <w:top w:val="single" w:sz="4" w:space="0" w:color="auto"/>
              <w:left w:val="single" w:sz="4" w:space="0" w:color="auto"/>
              <w:bottom w:val="single" w:sz="4" w:space="0" w:color="auto"/>
              <w:right w:val="single" w:sz="4" w:space="0" w:color="auto"/>
            </w:tcBorders>
          </w:tcPr>
          <w:p w:rsidR="00B40D79" w:rsidRDefault="005E3E8E">
            <w:pPr>
              <w:rPr>
                <w:rFonts w:ascii="宋体" w:eastAsia="宋体" w:hAnsi="宋体" w:cs="宋体"/>
                <w:sz w:val="24"/>
              </w:rPr>
            </w:pPr>
            <w:r>
              <w:rPr>
                <w:rFonts w:ascii="宋体" w:eastAsia="宋体" w:hAnsi="宋体" w:cs="宋体" w:hint="eastAsia"/>
                <w:sz w:val="24"/>
              </w:rPr>
              <w:t xml:space="preserve">本项目为采购人改造设计项目，投标供应商要结合采购人的服务对象需求，如何做到设计进度、设计质量、编制概算实质性要求，制定后期服务承诺、施工现场服务安排计划和质量保证措施，做到设计服务及时，响应时间短等高效服务目标。 </w:t>
            </w:r>
          </w:p>
          <w:p w:rsidR="00B40D79" w:rsidRDefault="005E3E8E">
            <w:pPr>
              <w:rPr>
                <w:rFonts w:ascii="宋体" w:eastAsia="宋体" w:hAnsi="宋体" w:cs="宋体"/>
                <w:sz w:val="24"/>
              </w:rPr>
            </w:pPr>
            <w:r>
              <w:rPr>
                <w:rFonts w:ascii="宋体" w:eastAsia="宋体" w:hAnsi="宋体" w:cs="宋体" w:hint="eastAsia"/>
                <w:sz w:val="24"/>
              </w:rPr>
              <w:t>内容全面科学、措施得当，具有针对性得5分；内容较全面、措施较合理，具有一定的针对性得3分；内容粗略，针对性有所欠缺得1分；缺项得0分。</w:t>
            </w:r>
          </w:p>
        </w:tc>
        <w:tc>
          <w:tcPr>
            <w:tcW w:w="482" w:type="pct"/>
            <w:tcBorders>
              <w:top w:val="single" w:sz="4" w:space="0" w:color="auto"/>
              <w:left w:val="single" w:sz="4" w:space="0" w:color="auto"/>
              <w:bottom w:val="single" w:sz="4" w:space="0" w:color="auto"/>
              <w:right w:val="single" w:sz="4" w:space="0" w:color="auto"/>
            </w:tcBorders>
            <w:vAlign w:val="center"/>
          </w:tcPr>
          <w:p w:rsidR="00B40D79" w:rsidRDefault="005E3E8E">
            <w:pPr>
              <w:pStyle w:val="1"/>
              <w:jc w:val="center"/>
              <w:rPr>
                <w:rFonts w:ascii="宋体" w:eastAsia="宋体" w:hAnsi="宋体" w:cs="宋体"/>
              </w:rPr>
            </w:pPr>
            <w:r>
              <w:rPr>
                <w:rFonts w:ascii="宋体" w:eastAsia="宋体" w:hAnsi="宋体" w:cs="宋体" w:hint="eastAsia"/>
              </w:rPr>
              <w:t>5</w:t>
            </w:r>
          </w:p>
        </w:tc>
      </w:tr>
      <w:tr w:rsidR="00B40D79">
        <w:trPr>
          <w:trHeight w:val="141"/>
          <w:jc w:val="center"/>
        </w:trPr>
        <w:tc>
          <w:tcPr>
            <w:tcW w:w="0" w:type="auto"/>
            <w:vMerge/>
            <w:tcBorders>
              <w:top w:val="nil"/>
              <w:left w:val="single" w:sz="4" w:space="0" w:color="auto"/>
              <w:bottom w:val="single" w:sz="4" w:space="0" w:color="auto"/>
              <w:right w:val="single" w:sz="4" w:space="0" w:color="auto"/>
            </w:tcBorders>
            <w:vAlign w:val="center"/>
          </w:tcPr>
          <w:p w:rsidR="00B40D79" w:rsidRDefault="00B40D79">
            <w:pPr>
              <w:widowControl/>
              <w:jc w:val="left"/>
              <w:rPr>
                <w:rFonts w:ascii="宋体" w:eastAsia="宋体" w:hAnsi="宋体" w:cs="宋体"/>
                <w:sz w:val="24"/>
              </w:rPr>
            </w:pPr>
          </w:p>
        </w:tc>
        <w:tc>
          <w:tcPr>
            <w:tcW w:w="596" w:type="pct"/>
            <w:vMerge/>
            <w:tcBorders>
              <w:top w:val="nil"/>
              <w:left w:val="single" w:sz="4" w:space="0" w:color="auto"/>
              <w:bottom w:val="single" w:sz="4" w:space="0" w:color="auto"/>
              <w:right w:val="single" w:sz="4" w:space="0" w:color="auto"/>
            </w:tcBorders>
            <w:vAlign w:val="center"/>
          </w:tcPr>
          <w:p w:rsidR="00B40D79" w:rsidRDefault="00B40D79">
            <w:pPr>
              <w:widowControl/>
              <w:jc w:val="left"/>
              <w:rPr>
                <w:rFonts w:ascii="宋体" w:eastAsia="宋体" w:hAnsi="宋体" w:cs="宋体"/>
                <w:sz w:val="24"/>
              </w:rPr>
            </w:pPr>
          </w:p>
        </w:tc>
        <w:tc>
          <w:tcPr>
            <w:tcW w:w="645" w:type="pct"/>
            <w:tcBorders>
              <w:top w:val="single" w:sz="4" w:space="0" w:color="auto"/>
              <w:left w:val="single" w:sz="4" w:space="0" w:color="auto"/>
              <w:bottom w:val="single" w:sz="4" w:space="0" w:color="auto"/>
              <w:right w:val="single" w:sz="4" w:space="0" w:color="auto"/>
            </w:tcBorders>
            <w:vAlign w:val="center"/>
          </w:tcPr>
          <w:p w:rsidR="00B40D79" w:rsidRDefault="005E3E8E">
            <w:pPr>
              <w:jc w:val="center"/>
              <w:rPr>
                <w:rFonts w:ascii="宋体" w:eastAsia="宋体" w:hAnsi="宋体" w:cs="宋体"/>
                <w:sz w:val="24"/>
              </w:rPr>
            </w:pPr>
            <w:r>
              <w:rPr>
                <w:rFonts w:ascii="宋体" w:eastAsia="宋体" w:hAnsi="宋体" w:cs="宋体" w:hint="eastAsia"/>
                <w:sz w:val="24"/>
              </w:rPr>
              <w:t>节能环保（消防）到位</w:t>
            </w:r>
          </w:p>
          <w:p w:rsidR="00B40D79" w:rsidRDefault="00B40D79">
            <w:pPr>
              <w:pStyle w:val="1"/>
              <w:jc w:val="center"/>
              <w:rPr>
                <w:rFonts w:ascii="宋体" w:eastAsia="宋体" w:hAnsi="宋体" w:cs="宋体"/>
              </w:rPr>
            </w:pPr>
          </w:p>
        </w:tc>
        <w:tc>
          <w:tcPr>
            <w:tcW w:w="2909" w:type="pct"/>
            <w:tcBorders>
              <w:top w:val="single" w:sz="4" w:space="0" w:color="auto"/>
              <w:left w:val="single" w:sz="4" w:space="0" w:color="auto"/>
              <w:bottom w:val="single" w:sz="4" w:space="0" w:color="auto"/>
              <w:right w:val="single" w:sz="4" w:space="0" w:color="auto"/>
            </w:tcBorders>
          </w:tcPr>
          <w:p w:rsidR="00B40D79" w:rsidRDefault="005E3E8E">
            <w:pPr>
              <w:pStyle w:val="1"/>
              <w:jc w:val="left"/>
              <w:rPr>
                <w:rFonts w:ascii="宋体" w:eastAsia="宋体" w:hAnsi="宋体" w:cs="宋体"/>
              </w:rPr>
            </w:pPr>
            <w:r>
              <w:rPr>
                <w:rFonts w:ascii="宋体" w:eastAsia="宋体" w:hAnsi="宋体" w:cs="宋体" w:hint="eastAsia"/>
              </w:rPr>
              <w:t>具体项目实施过程中，投标供应商需承诺采用新型环保（消防）技术，节约投资运行费用，符合国家节能环保（消防）方向。提供承诺书得5分（格式自拟），不满足或不承诺不得分。</w:t>
            </w:r>
          </w:p>
        </w:tc>
        <w:tc>
          <w:tcPr>
            <w:tcW w:w="482" w:type="pct"/>
            <w:tcBorders>
              <w:top w:val="single" w:sz="4" w:space="0" w:color="auto"/>
              <w:left w:val="single" w:sz="4" w:space="0" w:color="auto"/>
              <w:bottom w:val="single" w:sz="4" w:space="0" w:color="auto"/>
              <w:right w:val="single" w:sz="4" w:space="0" w:color="auto"/>
            </w:tcBorders>
            <w:vAlign w:val="center"/>
          </w:tcPr>
          <w:p w:rsidR="00B40D79" w:rsidRDefault="005E3E8E">
            <w:pPr>
              <w:pStyle w:val="1"/>
              <w:jc w:val="center"/>
              <w:rPr>
                <w:rFonts w:ascii="宋体" w:eastAsia="宋体" w:hAnsi="宋体" w:cs="宋体"/>
              </w:rPr>
            </w:pPr>
            <w:r>
              <w:rPr>
                <w:rFonts w:ascii="宋体" w:eastAsia="宋体" w:hAnsi="宋体" w:cs="宋体" w:hint="eastAsia"/>
              </w:rPr>
              <w:t>5</w:t>
            </w:r>
          </w:p>
        </w:tc>
      </w:tr>
      <w:tr w:rsidR="00B40D79">
        <w:trPr>
          <w:trHeight w:val="1203"/>
          <w:jc w:val="center"/>
        </w:trPr>
        <w:tc>
          <w:tcPr>
            <w:tcW w:w="365" w:type="pct"/>
            <w:tcBorders>
              <w:top w:val="single" w:sz="4" w:space="0" w:color="auto"/>
              <w:left w:val="single" w:sz="4" w:space="0" w:color="auto"/>
              <w:bottom w:val="single" w:sz="4" w:space="0" w:color="auto"/>
              <w:right w:val="single" w:sz="4" w:space="0" w:color="auto"/>
            </w:tcBorders>
            <w:vAlign w:val="center"/>
          </w:tcPr>
          <w:p w:rsidR="00B40D79" w:rsidRDefault="005E3E8E">
            <w:pPr>
              <w:pStyle w:val="1"/>
              <w:jc w:val="center"/>
              <w:rPr>
                <w:rFonts w:ascii="宋体" w:eastAsia="宋体" w:hAnsi="宋体" w:cs="宋体"/>
              </w:rPr>
            </w:pPr>
            <w:r>
              <w:rPr>
                <w:rFonts w:ascii="宋体" w:eastAsia="宋体" w:hAnsi="宋体" w:cs="宋体" w:hint="eastAsia"/>
              </w:rPr>
              <w:t>2</w:t>
            </w:r>
          </w:p>
        </w:tc>
        <w:tc>
          <w:tcPr>
            <w:tcW w:w="596" w:type="pct"/>
            <w:tcBorders>
              <w:top w:val="single" w:sz="4" w:space="0" w:color="auto"/>
              <w:left w:val="single" w:sz="4" w:space="0" w:color="auto"/>
              <w:bottom w:val="single" w:sz="4" w:space="0" w:color="auto"/>
              <w:right w:val="single" w:sz="4" w:space="0" w:color="auto"/>
            </w:tcBorders>
            <w:vAlign w:val="center"/>
          </w:tcPr>
          <w:p w:rsidR="00B40D79" w:rsidRDefault="005E3E8E">
            <w:pPr>
              <w:ind w:firstLineChars="50" w:firstLine="120"/>
              <w:jc w:val="left"/>
              <w:rPr>
                <w:rFonts w:ascii="宋体" w:eastAsia="宋体" w:hAnsi="宋体" w:cs="宋体"/>
                <w:sz w:val="24"/>
              </w:rPr>
            </w:pPr>
            <w:r>
              <w:rPr>
                <w:rFonts w:ascii="宋体" w:eastAsia="宋体" w:hAnsi="宋体" w:cs="宋体" w:hint="eastAsia"/>
                <w:sz w:val="24"/>
              </w:rPr>
              <w:t>业绩（10分）</w:t>
            </w:r>
          </w:p>
        </w:tc>
        <w:tc>
          <w:tcPr>
            <w:tcW w:w="3555" w:type="pct"/>
            <w:gridSpan w:val="2"/>
            <w:tcBorders>
              <w:top w:val="single" w:sz="4" w:space="0" w:color="auto"/>
              <w:left w:val="single" w:sz="4" w:space="0" w:color="auto"/>
              <w:bottom w:val="single" w:sz="4" w:space="0" w:color="auto"/>
              <w:right w:val="single" w:sz="4" w:space="0" w:color="auto"/>
            </w:tcBorders>
            <w:vAlign w:val="center"/>
          </w:tcPr>
          <w:p w:rsidR="00B40D79" w:rsidRDefault="005E3E8E">
            <w:pPr>
              <w:numPr>
                <w:ilvl w:val="0"/>
                <w:numId w:val="1"/>
              </w:numPr>
              <w:rPr>
                <w:rFonts w:ascii="宋体" w:eastAsia="宋体" w:hAnsi="宋体" w:cs="宋体"/>
                <w:sz w:val="24"/>
              </w:rPr>
            </w:pPr>
            <w:r>
              <w:rPr>
                <w:rFonts w:ascii="宋体" w:eastAsia="宋体" w:hAnsi="宋体" w:cs="宋体" w:hint="eastAsia"/>
                <w:color w:val="000000"/>
                <w:sz w:val="24"/>
              </w:rPr>
              <w:t>投标单位自2022年1月1日以来（时间以合同签订时间为准）每提供一个类似业绩的得2分，最多得10分。（需提供设计合同复印件）</w:t>
            </w:r>
          </w:p>
        </w:tc>
        <w:tc>
          <w:tcPr>
            <w:tcW w:w="482" w:type="pct"/>
            <w:tcBorders>
              <w:top w:val="single" w:sz="4" w:space="0" w:color="auto"/>
              <w:left w:val="single" w:sz="4" w:space="0" w:color="auto"/>
              <w:bottom w:val="single" w:sz="4" w:space="0" w:color="auto"/>
              <w:right w:val="single" w:sz="4" w:space="0" w:color="auto"/>
            </w:tcBorders>
            <w:vAlign w:val="center"/>
          </w:tcPr>
          <w:p w:rsidR="00B40D79" w:rsidRDefault="005E3E8E">
            <w:pPr>
              <w:pStyle w:val="1"/>
              <w:jc w:val="center"/>
              <w:rPr>
                <w:rFonts w:ascii="宋体" w:eastAsia="宋体" w:hAnsi="宋体" w:cs="宋体"/>
              </w:rPr>
            </w:pPr>
            <w:r>
              <w:rPr>
                <w:rFonts w:ascii="宋体" w:eastAsia="宋体" w:hAnsi="宋体" w:cs="宋体" w:hint="eastAsia"/>
              </w:rPr>
              <w:t>10</w:t>
            </w:r>
          </w:p>
        </w:tc>
      </w:tr>
      <w:tr w:rsidR="00B40D79">
        <w:trPr>
          <w:jc w:val="center"/>
        </w:trPr>
        <w:tc>
          <w:tcPr>
            <w:tcW w:w="365" w:type="pct"/>
            <w:tcBorders>
              <w:top w:val="single" w:sz="4" w:space="0" w:color="auto"/>
              <w:left w:val="single" w:sz="4" w:space="0" w:color="auto"/>
              <w:bottom w:val="single" w:sz="4" w:space="0" w:color="auto"/>
              <w:right w:val="single" w:sz="4" w:space="0" w:color="auto"/>
            </w:tcBorders>
            <w:vAlign w:val="center"/>
          </w:tcPr>
          <w:p w:rsidR="00B40D79" w:rsidRDefault="005E3E8E">
            <w:pPr>
              <w:pStyle w:val="1"/>
              <w:jc w:val="center"/>
              <w:rPr>
                <w:rFonts w:ascii="宋体" w:eastAsia="宋体" w:hAnsi="宋体" w:cs="宋体"/>
              </w:rPr>
            </w:pPr>
            <w:r>
              <w:rPr>
                <w:rFonts w:ascii="宋体" w:eastAsia="宋体" w:hAnsi="宋体" w:cs="宋体" w:hint="eastAsia"/>
              </w:rPr>
              <w:t>3</w:t>
            </w:r>
          </w:p>
        </w:tc>
        <w:tc>
          <w:tcPr>
            <w:tcW w:w="596" w:type="pct"/>
            <w:tcBorders>
              <w:top w:val="single" w:sz="4" w:space="0" w:color="auto"/>
              <w:left w:val="single" w:sz="4" w:space="0" w:color="auto"/>
              <w:bottom w:val="single" w:sz="4" w:space="0" w:color="auto"/>
              <w:right w:val="single" w:sz="4" w:space="0" w:color="auto"/>
            </w:tcBorders>
            <w:vAlign w:val="center"/>
          </w:tcPr>
          <w:p w:rsidR="00B40D79" w:rsidRDefault="005E3E8E">
            <w:pPr>
              <w:jc w:val="left"/>
              <w:rPr>
                <w:rFonts w:ascii="宋体" w:eastAsia="宋体" w:hAnsi="宋体" w:cs="宋体"/>
                <w:sz w:val="24"/>
              </w:rPr>
            </w:pPr>
            <w:r>
              <w:rPr>
                <w:rFonts w:ascii="宋体" w:eastAsia="宋体" w:hAnsi="宋体" w:cs="宋体" w:hint="eastAsia"/>
                <w:sz w:val="24"/>
              </w:rPr>
              <w:t>设计团队（10分）</w:t>
            </w:r>
          </w:p>
        </w:tc>
        <w:tc>
          <w:tcPr>
            <w:tcW w:w="3555" w:type="pct"/>
            <w:gridSpan w:val="2"/>
            <w:tcBorders>
              <w:top w:val="single" w:sz="4" w:space="0" w:color="auto"/>
              <w:left w:val="single" w:sz="4" w:space="0" w:color="auto"/>
              <w:bottom w:val="single" w:sz="4" w:space="0" w:color="auto"/>
              <w:right w:val="single" w:sz="4" w:space="0" w:color="auto"/>
            </w:tcBorders>
            <w:vAlign w:val="center"/>
          </w:tcPr>
          <w:p w:rsidR="00B40D79" w:rsidRDefault="005E3E8E">
            <w:pPr>
              <w:numPr>
                <w:ilvl w:val="0"/>
                <w:numId w:val="2"/>
              </w:numPr>
              <w:rPr>
                <w:rFonts w:ascii="宋体" w:eastAsia="宋体" w:hAnsi="宋体" w:cs="宋体"/>
                <w:sz w:val="24"/>
              </w:rPr>
            </w:pPr>
            <w:r>
              <w:rPr>
                <w:rFonts w:ascii="宋体" w:eastAsia="宋体" w:hAnsi="宋体" w:cs="宋体" w:hint="eastAsia"/>
                <w:sz w:val="24"/>
              </w:rPr>
              <w:t>建筑专业负责人同时具有高级及以上职称和一级注册建筑师的得2分。</w:t>
            </w:r>
          </w:p>
          <w:p w:rsidR="00B40D79" w:rsidRDefault="005E3E8E">
            <w:pPr>
              <w:numPr>
                <w:ilvl w:val="0"/>
                <w:numId w:val="2"/>
              </w:numPr>
              <w:rPr>
                <w:rFonts w:ascii="宋体" w:eastAsia="宋体" w:hAnsi="宋体" w:cs="宋体"/>
                <w:sz w:val="24"/>
              </w:rPr>
            </w:pPr>
            <w:r>
              <w:rPr>
                <w:rFonts w:ascii="宋体" w:eastAsia="宋体" w:hAnsi="宋体" w:cs="宋体" w:hint="eastAsia"/>
                <w:sz w:val="24"/>
              </w:rPr>
              <w:t>结构专业负责人同时具有高级及以上职称和一级注册结构工程师的得2分。</w:t>
            </w:r>
          </w:p>
          <w:p w:rsidR="00B40D79" w:rsidRDefault="005E3E8E">
            <w:pPr>
              <w:numPr>
                <w:ilvl w:val="0"/>
                <w:numId w:val="2"/>
              </w:numPr>
              <w:rPr>
                <w:rFonts w:ascii="宋体" w:eastAsia="宋体" w:hAnsi="宋体" w:cs="宋体"/>
                <w:sz w:val="24"/>
              </w:rPr>
            </w:pPr>
            <w:r>
              <w:rPr>
                <w:rFonts w:ascii="宋体" w:eastAsia="宋体" w:hAnsi="宋体" w:cs="宋体" w:hint="eastAsia"/>
                <w:sz w:val="24"/>
              </w:rPr>
              <w:t>给排水专业负责人具有注册公用设备工程师（给水排水）的得2分。</w:t>
            </w:r>
          </w:p>
          <w:p w:rsidR="00B40D79" w:rsidRDefault="005E3E8E">
            <w:pPr>
              <w:numPr>
                <w:ilvl w:val="0"/>
                <w:numId w:val="2"/>
              </w:numPr>
              <w:rPr>
                <w:rFonts w:ascii="宋体" w:eastAsia="宋体" w:hAnsi="宋体" w:cs="宋体"/>
                <w:sz w:val="24"/>
              </w:rPr>
            </w:pPr>
            <w:r>
              <w:rPr>
                <w:rFonts w:ascii="宋体" w:eastAsia="宋体" w:hAnsi="宋体" w:cs="宋体" w:hint="eastAsia"/>
                <w:sz w:val="24"/>
              </w:rPr>
              <w:t>电气专业负责人具有注册电气工程师（供配电）的得2分。</w:t>
            </w:r>
          </w:p>
          <w:p w:rsidR="00B40D79" w:rsidRDefault="005E3E8E">
            <w:pPr>
              <w:numPr>
                <w:ilvl w:val="0"/>
                <w:numId w:val="2"/>
              </w:numPr>
              <w:rPr>
                <w:rFonts w:ascii="宋体" w:eastAsia="宋体" w:hAnsi="宋体" w:cs="宋体"/>
                <w:sz w:val="24"/>
              </w:rPr>
            </w:pPr>
            <w:r>
              <w:rPr>
                <w:rFonts w:ascii="宋体" w:eastAsia="宋体" w:hAnsi="宋体" w:cs="宋体" w:hint="eastAsia"/>
                <w:sz w:val="24"/>
              </w:rPr>
              <w:t>弱电专业负责人具有注册弱电工程师的得2分。</w:t>
            </w:r>
          </w:p>
          <w:p w:rsidR="00B40D79" w:rsidRDefault="005E3E8E">
            <w:pPr>
              <w:numPr>
                <w:ilvl w:val="0"/>
                <w:numId w:val="2"/>
              </w:numPr>
              <w:rPr>
                <w:rFonts w:ascii="宋体" w:eastAsia="宋体" w:hAnsi="宋体" w:cs="宋体"/>
                <w:sz w:val="24"/>
              </w:rPr>
            </w:pPr>
            <w:r>
              <w:rPr>
                <w:rFonts w:ascii="宋体" w:eastAsia="宋体" w:hAnsi="宋体" w:cs="宋体" w:hint="eastAsia"/>
                <w:sz w:val="24"/>
              </w:rPr>
              <w:t>本项最多10分</w:t>
            </w:r>
          </w:p>
          <w:p w:rsidR="00B40D79" w:rsidRDefault="005E3E8E">
            <w:pPr>
              <w:rPr>
                <w:rFonts w:ascii="宋体" w:eastAsia="宋体" w:hAnsi="宋体" w:cs="宋体"/>
                <w:sz w:val="24"/>
              </w:rPr>
            </w:pPr>
            <w:r>
              <w:rPr>
                <w:rFonts w:ascii="宋体" w:eastAsia="宋体" w:hAnsi="宋体" w:cs="宋体" w:hint="eastAsia"/>
                <w:b/>
                <w:bCs/>
                <w:sz w:val="24"/>
              </w:rPr>
              <w:t>（提供以上相关人员相关证书和身份证复印件，需加盖公章）</w:t>
            </w:r>
          </w:p>
        </w:tc>
        <w:tc>
          <w:tcPr>
            <w:tcW w:w="482" w:type="pct"/>
            <w:tcBorders>
              <w:top w:val="single" w:sz="4" w:space="0" w:color="auto"/>
              <w:left w:val="single" w:sz="4" w:space="0" w:color="auto"/>
              <w:bottom w:val="single" w:sz="4" w:space="0" w:color="auto"/>
              <w:right w:val="single" w:sz="4" w:space="0" w:color="auto"/>
            </w:tcBorders>
            <w:vAlign w:val="center"/>
          </w:tcPr>
          <w:p w:rsidR="00B40D79" w:rsidRDefault="005E3E8E">
            <w:pPr>
              <w:pStyle w:val="1"/>
              <w:jc w:val="center"/>
              <w:rPr>
                <w:rFonts w:ascii="宋体" w:eastAsia="宋体" w:hAnsi="宋体" w:cs="宋体"/>
              </w:rPr>
            </w:pPr>
            <w:r>
              <w:rPr>
                <w:rFonts w:ascii="宋体" w:eastAsia="宋体" w:hAnsi="宋体" w:cs="宋体" w:hint="eastAsia"/>
              </w:rPr>
              <w:t>10</w:t>
            </w:r>
          </w:p>
        </w:tc>
      </w:tr>
    </w:tbl>
    <w:p w:rsidR="00B40D79" w:rsidRDefault="005E3E8E">
      <w:pPr>
        <w:snapToGrid w:val="0"/>
        <w:spacing w:line="460" w:lineRule="exact"/>
        <w:ind w:firstLineChars="200" w:firstLine="562"/>
        <w:rPr>
          <w:rFonts w:ascii="宋体" w:eastAsia="宋体" w:hAnsi="宋体" w:cs="宋体"/>
          <w:b/>
          <w:bCs/>
          <w:sz w:val="28"/>
          <w:szCs w:val="28"/>
        </w:rPr>
      </w:pPr>
      <w:r>
        <w:rPr>
          <w:rFonts w:ascii="宋体" w:eastAsia="宋体" w:hAnsi="宋体" w:cs="宋体" w:hint="eastAsia"/>
          <w:b/>
          <w:bCs/>
          <w:sz w:val="28"/>
          <w:szCs w:val="28"/>
        </w:rPr>
        <w:t>2.价格分：50分</w:t>
      </w:r>
    </w:p>
    <w:p w:rsidR="00B40D79" w:rsidRDefault="005E3E8E">
      <w:pPr>
        <w:snapToGrid w:val="0"/>
        <w:spacing w:line="460" w:lineRule="exact"/>
        <w:ind w:firstLineChars="200" w:firstLine="560"/>
        <w:rPr>
          <w:rFonts w:ascii="宋体" w:eastAsia="宋体" w:hAnsi="宋体" w:cs="宋体"/>
          <w:sz w:val="28"/>
          <w:szCs w:val="28"/>
        </w:rPr>
      </w:pPr>
      <w:r>
        <w:rPr>
          <w:rFonts w:ascii="宋体" w:eastAsia="宋体" w:hAnsi="宋体" w:cs="宋体" w:hint="eastAsia"/>
          <w:sz w:val="28"/>
          <w:szCs w:val="28"/>
        </w:rPr>
        <w:t>注：本项目一次性报价。</w:t>
      </w:r>
    </w:p>
    <w:p w:rsidR="00B40D79" w:rsidRDefault="005E3E8E">
      <w:pPr>
        <w:autoSpaceDE w:val="0"/>
        <w:autoSpaceDN w:val="0"/>
        <w:adjustRightInd w:val="0"/>
        <w:snapToGrid w:val="0"/>
        <w:spacing w:line="460" w:lineRule="exact"/>
        <w:ind w:firstLineChars="200" w:firstLine="560"/>
        <w:rPr>
          <w:rFonts w:ascii="宋体" w:eastAsia="宋体" w:hAnsi="宋体" w:cs="宋体"/>
          <w:sz w:val="28"/>
          <w:szCs w:val="28"/>
        </w:rPr>
      </w:pPr>
      <w:r>
        <w:rPr>
          <w:rFonts w:ascii="宋体" w:eastAsia="宋体" w:hAnsi="宋体" w:cs="宋体" w:hint="eastAsia"/>
          <w:sz w:val="28"/>
          <w:szCs w:val="28"/>
        </w:rPr>
        <w:t>综合评分法中的价格分统一采用低价优先法计算，即满足比选文件要求且报价费率最低的供应商的价格为比选基准价，其价格分为满分。其他供应商的价格分统一按照下列公式计算：</w:t>
      </w:r>
    </w:p>
    <w:p w:rsidR="00B40D79" w:rsidRDefault="005E3E8E">
      <w:pPr>
        <w:autoSpaceDE w:val="0"/>
        <w:autoSpaceDN w:val="0"/>
        <w:adjustRightInd w:val="0"/>
        <w:snapToGrid w:val="0"/>
        <w:spacing w:line="460" w:lineRule="exact"/>
        <w:ind w:firstLineChars="200" w:firstLine="560"/>
        <w:rPr>
          <w:rFonts w:ascii="宋体" w:eastAsia="宋体" w:hAnsi="宋体" w:cs="宋体"/>
          <w:sz w:val="28"/>
          <w:szCs w:val="28"/>
        </w:rPr>
      </w:pPr>
      <w:r>
        <w:rPr>
          <w:rFonts w:ascii="宋体" w:eastAsia="宋体" w:hAnsi="宋体" w:cs="宋体" w:hint="eastAsia"/>
          <w:sz w:val="28"/>
          <w:szCs w:val="28"/>
        </w:rPr>
        <w:t>比选报价得分=（比选基准价/比选费率报价）×价格权值×100</w:t>
      </w:r>
    </w:p>
    <w:p w:rsidR="00B40D79" w:rsidRDefault="005E3E8E">
      <w:pPr>
        <w:snapToGrid w:val="0"/>
        <w:spacing w:line="460" w:lineRule="exact"/>
        <w:ind w:firstLineChars="200" w:firstLine="562"/>
        <w:rPr>
          <w:rFonts w:ascii="宋体" w:hAnsi="宋体" w:cs="宋体"/>
          <w:b/>
          <w:bCs/>
          <w:sz w:val="28"/>
          <w:szCs w:val="28"/>
        </w:rPr>
      </w:pPr>
      <w:r>
        <w:rPr>
          <w:rFonts w:ascii="宋体" w:hAnsi="宋体" w:cs="宋体" w:hint="eastAsia"/>
          <w:b/>
          <w:bCs/>
          <w:sz w:val="28"/>
          <w:szCs w:val="28"/>
        </w:rPr>
        <w:lastRenderedPageBreak/>
        <w:t>比选小组认为供应商的参选报价有可能影响服务质量或者不能诚信履约的，应当要求其在评标现场合理的时间内提供书面说明，必要时提交相关证明材料；供应商不能证明其报价合理性的，比选小组应当将其作为无效报价处理。</w:t>
      </w:r>
    </w:p>
    <w:p w:rsidR="00B40D79" w:rsidRDefault="005E3E8E">
      <w:pPr>
        <w:snapToGrid w:val="0"/>
        <w:spacing w:line="460" w:lineRule="exact"/>
        <w:ind w:firstLineChars="200" w:firstLine="560"/>
        <w:contextualSpacing/>
        <w:rPr>
          <w:rFonts w:ascii="宋体" w:hAnsi="宋体" w:cs="宋体"/>
          <w:sz w:val="28"/>
          <w:szCs w:val="28"/>
        </w:rPr>
      </w:pPr>
      <w:r>
        <w:rPr>
          <w:rFonts w:ascii="宋体" w:hAnsi="宋体" w:cs="宋体" w:hint="eastAsia"/>
          <w:sz w:val="28"/>
          <w:szCs w:val="28"/>
        </w:rPr>
        <w:t>备注：由于评分主要根据参选文件提供的资料进行，参选人须自行承担由于资料提供不全、错漏、或者无效而导致的不利评审，并对自身提供的参选文件、资料的真实可靠性负责，所有证明材料均应加盖参选人公章。</w:t>
      </w:r>
    </w:p>
    <w:p w:rsidR="00B40D79" w:rsidRDefault="005E3E8E">
      <w:pPr>
        <w:snapToGrid w:val="0"/>
        <w:spacing w:line="460" w:lineRule="exact"/>
        <w:ind w:firstLineChars="200" w:firstLine="562"/>
        <w:rPr>
          <w:rFonts w:ascii="宋体" w:hAnsi="宋体" w:cs="宋体"/>
          <w:b/>
          <w:sz w:val="28"/>
          <w:szCs w:val="28"/>
        </w:rPr>
      </w:pPr>
      <w:r>
        <w:rPr>
          <w:rFonts w:ascii="宋体" w:hAnsi="宋体" w:cs="宋体" w:hint="eastAsia"/>
          <w:b/>
          <w:sz w:val="28"/>
          <w:szCs w:val="28"/>
        </w:rPr>
        <w:t>七、推荐中选服务单位</w:t>
      </w:r>
    </w:p>
    <w:p w:rsidR="00B40D79" w:rsidRDefault="005E3E8E">
      <w:pPr>
        <w:snapToGrid w:val="0"/>
        <w:spacing w:line="460" w:lineRule="exact"/>
        <w:ind w:firstLineChars="200" w:firstLine="560"/>
        <w:rPr>
          <w:rFonts w:ascii="宋体" w:eastAsia="宋体" w:hAnsi="宋体" w:cs="宋体"/>
          <w:sz w:val="28"/>
          <w:szCs w:val="28"/>
        </w:rPr>
      </w:pPr>
      <w:r>
        <w:rPr>
          <w:rFonts w:ascii="宋体" w:eastAsia="宋体" w:hAnsi="宋体" w:cs="宋体" w:hint="eastAsia"/>
          <w:sz w:val="28"/>
          <w:szCs w:val="28"/>
        </w:rPr>
        <w:t>采用综合评分法的，评审结果按评审后得分由高到低顺序排列，推荐排名前三的为中选候选人，排名第一的为中选人，其报价为成交价。得分相同的，比选报价由低到高顺序排列。得分且比选报价相同的并列。采取随机抽取的方式确定。</w:t>
      </w:r>
    </w:p>
    <w:p w:rsidR="00B40D79" w:rsidRDefault="005E3E8E">
      <w:pPr>
        <w:snapToGrid w:val="0"/>
        <w:spacing w:line="460" w:lineRule="exact"/>
        <w:ind w:firstLineChars="200" w:firstLine="562"/>
        <w:rPr>
          <w:rFonts w:ascii="宋体" w:hAnsi="宋体" w:cs="宋体"/>
          <w:b/>
          <w:sz w:val="28"/>
          <w:szCs w:val="28"/>
        </w:rPr>
      </w:pPr>
      <w:r>
        <w:rPr>
          <w:rFonts w:ascii="宋体" w:hAnsi="宋体" w:cs="宋体" w:hint="eastAsia"/>
          <w:b/>
          <w:sz w:val="28"/>
          <w:szCs w:val="28"/>
        </w:rPr>
        <w:t>八、其他注意事项</w:t>
      </w:r>
    </w:p>
    <w:p w:rsidR="00B40D79" w:rsidRDefault="005E3E8E">
      <w:pPr>
        <w:snapToGrid w:val="0"/>
        <w:spacing w:line="460" w:lineRule="exact"/>
        <w:ind w:firstLineChars="200" w:firstLine="560"/>
        <w:rPr>
          <w:rFonts w:ascii="宋体" w:hAnsi="宋体" w:cs="宋体"/>
          <w:sz w:val="28"/>
          <w:szCs w:val="28"/>
        </w:rPr>
      </w:pPr>
      <w:r>
        <w:rPr>
          <w:rFonts w:ascii="宋体" w:hAnsi="宋体" w:cs="宋体" w:hint="eastAsia"/>
          <w:sz w:val="28"/>
          <w:szCs w:val="28"/>
        </w:rPr>
        <w:t>1.在比选时间，参选人不得向评委询问情况，不得进行旨在影响评审结果的活动。</w:t>
      </w:r>
    </w:p>
    <w:p w:rsidR="00B40D79" w:rsidRDefault="005E3E8E">
      <w:pPr>
        <w:snapToGrid w:val="0"/>
        <w:spacing w:line="460" w:lineRule="exact"/>
        <w:ind w:firstLineChars="200" w:firstLine="560"/>
        <w:rPr>
          <w:rFonts w:ascii="宋体" w:hAnsi="宋体" w:cs="宋体"/>
          <w:sz w:val="28"/>
          <w:szCs w:val="28"/>
        </w:rPr>
      </w:pPr>
      <w:r>
        <w:rPr>
          <w:rFonts w:ascii="宋体" w:hAnsi="宋体" w:cs="宋体" w:hint="eastAsia"/>
          <w:sz w:val="28"/>
          <w:szCs w:val="28"/>
        </w:rPr>
        <w:t>2.评委会不得向参选人解释落选原因。</w:t>
      </w:r>
    </w:p>
    <w:p w:rsidR="00B40D79" w:rsidRDefault="005E3E8E">
      <w:pPr>
        <w:snapToGrid w:val="0"/>
        <w:spacing w:line="460" w:lineRule="exact"/>
        <w:ind w:firstLineChars="200" w:firstLine="560"/>
        <w:rPr>
          <w:rFonts w:ascii="宋体" w:hAnsi="宋体" w:cs="宋体"/>
          <w:sz w:val="28"/>
          <w:szCs w:val="28"/>
        </w:rPr>
      </w:pPr>
      <w:r>
        <w:rPr>
          <w:rFonts w:ascii="宋体" w:hAnsi="宋体" w:cs="宋体" w:hint="eastAsia"/>
          <w:sz w:val="28"/>
          <w:szCs w:val="28"/>
        </w:rPr>
        <w:t>3.在比选、评审过程中，如果参选人联合故意抬高报价或出现其他不正当行为，采购人有权中止比选或评审。</w:t>
      </w:r>
    </w:p>
    <w:p w:rsidR="00B40D79" w:rsidRDefault="005E3E8E">
      <w:pPr>
        <w:snapToGrid w:val="0"/>
        <w:spacing w:line="460" w:lineRule="exact"/>
        <w:ind w:firstLineChars="200" w:firstLine="560"/>
        <w:rPr>
          <w:rFonts w:ascii="宋体" w:hAnsi="宋体" w:cs="宋体"/>
          <w:sz w:val="28"/>
          <w:szCs w:val="28"/>
        </w:rPr>
      </w:pPr>
      <w:r>
        <w:rPr>
          <w:rFonts w:ascii="宋体" w:hAnsi="宋体" w:cs="宋体" w:hint="eastAsia"/>
          <w:sz w:val="28"/>
          <w:szCs w:val="28"/>
        </w:rPr>
        <w:t>4.凡在比选过程中，采购人已提示是否异议的事项，参选人当时没有提出异议的，事后参选人不得针对上述事项提出质询。比如：采购人在比选中提示评委是否回避，参选人现场未提出异议的，事后不得针对评委回避事项提出质询。</w:t>
      </w:r>
    </w:p>
    <w:p w:rsidR="00B40D79" w:rsidRDefault="005E3E8E">
      <w:pPr>
        <w:snapToGrid w:val="0"/>
        <w:spacing w:line="460" w:lineRule="exact"/>
        <w:ind w:firstLineChars="200" w:firstLine="562"/>
        <w:rPr>
          <w:rFonts w:ascii="宋体" w:hAnsi="宋体" w:cs="宋体"/>
          <w:b/>
          <w:sz w:val="28"/>
          <w:szCs w:val="28"/>
        </w:rPr>
      </w:pPr>
      <w:r>
        <w:rPr>
          <w:rFonts w:ascii="宋体" w:hAnsi="宋体" w:cs="宋体" w:hint="eastAsia"/>
          <w:b/>
          <w:sz w:val="28"/>
          <w:szCs w:val="28"/>
        </w:rPr>
        <w:t>九、中选通知</w:t>
      </w:r>
    </w:p>
    <w:p w:rsidR="00B40D79" w:rsidRDefault="005E3E8E">
      <w:pPr>
        <w:snapToGrid w:val="0"/>
        <w:spacing w:line="460" w:lineRule="exact"/>
        <w:ind w:firstLineChars="200" w:firstLine="560"/>
        <w:rPr>
          <w:rFonts w:ascii="宋体" w:hAnsi="宋体" w:cs="宋体"/>
          <w:sz w:val="28"/>
          <w:szCs w:val="32"/>
        </w:rPr>
      </w:pPr>
      <w:r>
        <w:rPr>
          <w:rFonts w:ascii="宋体" w:hAnsi="宋体" w:cs="宋体" w:hint="eastAsia"/>
          <w:sz w:val="28"/>
          <w:szCs w:val="28"/>
        </w:rPr>
        <w:t>中选结果在南通市民政局网站公示，公告期限为1个工作日。《成交通知书》一经发出，如采购单位改变中选结果，或者中选供应商放弃中选的，各自承担相应的法律责任。《成交通知书》是采购合同的组成部分。</w:t>
      </w:r>
    </w:p>
    <w:p w:rsidR="00B40D79" w:rsidRDefault="005E3E8E">
      <w:pPr>
        <w:snapToGrid w:val="0"/>
        <w:spacing w:line="460" w:lineRule="exact"/>
        <w:ind w:firstLineChars="200" w:firstLine="562"/>
        <w:rPr>
          <w:rFonts w:ascii="宋体" w:hAnsi="宋体" w:cs="宋体"/>
          <w:b/>
          <w:sz w:val="28"/>
          <w:szCs w:val="28"/>
        </w:rPr>
      </w:pPr>
      <w:r>
        <w:rPr>
          <w:rFonts w:ascii="宋体" w:hAnsi="宋体" w:cs="宋体" w:hint="eastAsia"/>
          <w:b/>
          <w:sz w:val="28"/>
          <w:szCs w:val="28"/>
        </w:rPr>
        <w:t>十、其他</w:t>
      </w:r>
    </w:p>
    <w:p w:rsidR="00B40D79" w:rsidRDefault="005E3E8E">
      <w:pPr>
        <w:snapToGrid w:val="0"/>
        <w:spacing w:line="460" w:lineRule="exact"/>
        <w:ind w:firstLineChars="200" w:firstLine="560"/>
        <w:rPr>
          <w:rFonts w:ascii="宋体" w:hAnsi="宋体" w:cs="宋体"/>
          <w:sz w:val="28"/>
          <w:szCs w:val="28"/>
        </w:rPr>
      </w:pPr>
      <w:r>
        <w:rPr>
          <w:rFonts w:ascii="宋体" w:hAnsi="宋体" w:cs="宋体" w:hint="eastAsia"/>
          <w:sz w:val="28"/>
          <w:szCs w:val="28"/>
        </w:rPr>
        <w:t>当成交供应商无正当理由放弃中选，被查实存在影响成交结果的违法行为等情形，采购人有权按照政府采购相关法律法规的规定对其采取惩戒措施，包含但不限于列入采购失信人黑名单等措施。</w:t>
      </w:r>
    </w:p>
    <w:p w:rsidR="00B40D79" w:rsidRDefault="005E3E8E">
      <w:pPr>
        <w:snapToGrid w:val="0"/>
        <w:spacing w:line="460" w:lineRule="exact"/>
        <w:ind w:firstLineChars="200" w:firstLine="560"/>
        <w:rPr>
          <w:rFonts w:ascii="宋体" w:hAnsi="宋体" w:cs="宋体"/>
          <w:sz w:val="28"/>
          <w:szCs w:val="28"/>
        </w:rPr>
      </w:pPr>
      <w:r>
        <w:rPr>
          <w:rFonts w:ascii="宋体" w:hAnsi="宋体" w:cs="宋体" w:hint="eastAsia"/>
          <w:sz w:val="28"/>
          <w:szCs w:val="28"/>
        </w:rPr>
        <w:lastRenderedPageBreak/>
        <w:t>当成交供应商放弃成交、因不可抗力不能履行合同，或者被查实存在影响成交结果的违法行为等情形，不符合成交条件的，采购人可以按照评审小组提出的成交候选人名单排序依次确定其他成交候选人为成交人，也可以重新采购。</w:t>
      </w:r>
    </w:p>
    <w:p w:rsidR="00B40D79" w:rsidRDefault="005E3E8E">
      <w:pPr>
        <w:snapToGrid w:val="0"/>
        <w:spacing w:line="360" w:lineRule="auto"/>
        <w:jc w:val="center"/>
        <w:outlineLvl w:val="0"/>
        <w:rPr>
          <w:rFonts w:ascii="宋体" w:hAnsi="宋体" w:cs="宋体"/>
          <w:sz w:val="28"/>
          <w:szCs w:val="28"/>
        </w:rPr>
      </w:pPr>
      <w:r>
        <w:rPr>
          <w:rFonts w:ascii="宋体" w:hAnsi="宋体" w:cs="宋体" w:hint="eastAsia"/>
          <w:b/>
          <w:sz w:val="36"/>
          <w:szCs w:val="36"/>
        </w:rPr>
        <w:br w:type="page"/>
      </w:r>
      <w:r>
        <w:rPr>
          <w:rFonts w:ascii="宋体" w:hAnsi="宋体" w:cs="宋体" w:hint="eastAsia"/>
          <w:b/>
          <w:sz w:val="36"/>
          <w:szCs w:val="36"/>
        </w:rPr>
        <w:lastRenderedPageBreak/>
        <w:t>第五部分  合同签订与验收付款</w:t>
      </w:r>
    </w:p>
    <w:p w:rsidR="00B40D79" w:rsidRDefault="005E3E8E">
      <w:pPr>
        <w:pStyle w:val="20"/>
        <w:tabs>
          <w:tab w:val="right" w:leader="dot" w:pos="9214"/>
        </w:tabs>
        <w:snapToGrid w:val="0"/>
        <w:spacing w:line="460" w:lineRule="exact"/>
        <w:ind w:rightChars="211" w:right="443" w:firstLineChars="200" w:firstLine="560"/>
        <w:contextualSpacing/>
        <w:rPr>
          <w:rFonts w:ascii="宋体" w:eastAsia="宋体" w:cs="宋体"/>
          <w:sz w:val="28"/>
        </w:rPr>
      </w:pPr>
      <w:bookmarkStart w:id="4" w:name="_Toc296503211"/>
      <w:bookmarkStart w:id="5" w:name="_Toc292559416"/>
      <w:bookmarkStart w:id="6" w:name="_Toc267251442"/>
      <w:bookmarkStart w:id="7" w:name="_Toc303539163"/>
      <w:bookmarkStart w:id="8" w:name="_Toc296891039"/>
      <w:bookmarkStart w:id="9" w:name="_Toc297216215"/>
      <w:bookmarkStart w:id="10" w:name="_Toc292559921"/>
      <w:bookmarkStart w:id="11" w:name="_Toc296891251"/>
      <w:bookmarkStart w:id="12" w:name="_Toc296347210"/>
      <w:bookmarkStart w:id="13" w:name="_Toc297123556"/>
      <w:bookmarkStart w:id="14" w:name="_Toc498006744"/>
      <w:bookmarkStart w:id="15" w:name="_Toc297120511"/>
      <w:bookmarkStart w:id="16" w:name="_Toc296944550"/>
      <w:bookmarkStart w:id="17" w:name="_Toc297048397"/>
      <w:bookmarkStart w:id="18" w:name="_Toc300935006"/>
      <w:bookmarkStart w:id="19" w:name="OLE_LINK2"/>
      <w:bookmarkStart w:id="20" w:name="OLE_LINK1"/>
      <w:bookmarkStart w:id="21" w:name="_Toc296346712"/>
      <w:r>
        <w:rPr>
          <w:rFonts w:ascii="宋体" w:eastAsia="宋体" w:cs="宋体" w:hint="eastAsia"/>
          <w:sz w:val="28"/>
        </w:rPr>
        <w:t>一、成交供应商和采购人在接到《成交通知书》后30日内按照采购文件确定的事项签订采购合同。</w:t>
      </w:r>
      <w:r>
        <w:rPr>
          <w:rFonts w:ascii="宋体" w:eastAsia="宋体" w:cs="宋体" w:hint="eastAsia"/>
          <w:sz w:val="28"/>
          <w:lang w:val="zh-CN"/>
        </w:rPr>
        <w:t>所签合同不得对采购文件作实质性修改</w:t>
      </w:r>
      <w:r>
        <w:rPr>
          <w:rFonts w:ascii="宋体" w:eastAsia="宋体" w:cs="宋体" w:hint="eastAsia"/>
          <w:sz w:val="28"/>
        </w:rPr>
        <w:t>。采购人不得向成交供应商提出不合理的要求作为签订合同的条件，不得与成交供应商私下订立背离采购文件实质性内容的协议。</w:t>
      </w:r>
      <w:bookmarkStart w:id="22" w:name="_Toc363573858"/>
      <w:bookmarkStart w:id="23" w:name="_Toc94585343"/>
    </w:p>
    <w:p w:rsidR="00B40D79" w:rsidRDefault="005E3E8E">
      <w:pPr>
        <w:tabs>
          <w:tab w:val="right" w:leader="dot" w:pos="9214"/>
        </w:tabs>
        <w:spacing w:line="460" w:lineRule="exact"/>
        <w:ind w:rightChars="211" w:right="443" w:firstLineChars="200" w:firstLine="560"/>
        <w:rPr>
          <w:rFonts w:ascii="宋体" w:hAnsi="宋体" w:cs="宋体"/>
          <w:sz w:val="28"/>
          <w:szCs w:val="28"/>
        </w:rPr>
      </w:pPr>
      <w:r>
        <w:rPr>
          <w:rFonts w:ascii="宋体" w:hAnsi="宋体" w:cs="宋体" w:hint="eastAsia"/>
          <w:sz w:val="28"/>
          <w:szCs w:val="28"/>
        </w:rPr>
        <w:t>二、采购文件、成交人的响应文件及评审过程中有关书面澄清、承诺等均应作为合同附件，具有同等的法律效力。</w:t>
      </w:r>
    </w:p>
    <w:p w:rsidR="00B40D79" w:rsidRDefault="005E3E8E">
      <w:pPr>
        <w:tabs>
          <w:tab w:val="right" w:leader="dot" w:pos="9214"/>
        </w:tabs>
        <w:spacing w:line="460" w:lineRule="exact"/>
        <w:ind w:rightChars="211" w:right="443" w:firstLineChars="200" w:firstLine="560"/>
        <w:rPr>
          <w:rFonts w:ascii="宋体" w:hAnsi="宋体" w:cs="宋体"/>
          <w:sz w:val="28"/>
          <w:szCs w:val="28"/>
        </w:rPr>
      </w:pPr>
      <w:r>
        <w:rPr>
          <w:rFonts w:ascii="宋体" w:hAnsi="宋体" w:cs="宋体" w:hint="eastAsia"/>
          <w:sz w:val="28"/>
          <w:szCs w:val="28"/>
        </w:rPr>
        <w:t>三、成交人不得采用转包、分包的形式履行合同，否则，采购人有权终止合同，造成采购人损失的，成交人应承担相应赔偿责任。</w:t>
      </w:r>
    </w:p>
    <w:bookmarkEnd w:id="22"/>
    <w:bookmarkEnd w:id="23"/>
    <w:p w:rsidR="00B40D79" w:rsidRDefault="005E3E8E">
      <w:pPr>
        <w:tabs>
          <w:tab w:val="right" w:leader="dot" w:pos="9214"/>
        </w:tabs>
        <w:spacing w:line="460" w:lineRule="exact"/>
        <w:ind w:rightChars="211" w:right="443" w:firstLineChars="200" w:firstLine="560"/>
        <w:rPr>
          <w:rFonts w:ascii="宋体" w:hAnsi="宋体" w:cs="宋体"/>
          <w:sz w:val="28"/>
          <w:szCs w:val="28"/>
        </w:rPr>
      </w:pPr>
      <w:r>
        <w:rPr>
          <w:rFonts w:ascii="宋体" w:hAnsi="宋体" w:cs="宋体" w:hint="eastAsia"/>
          <w:sz w:val="28"/>
          <w:szCs w:val="28"/>
        </w:rPr>
        <w:t>四、采购人和成交人应相互配合，按采购合同约定积极组织本项目的实施，确保项目按时完成。</w:t>
      </w:r>
    </w:p>
    <w:p w:rsidR="00B40D79" w:rsidRDefault="005E3E8E">
      <w:pPr>
        <w:tabs>
          <w:tab w:val="right" w:leader="dot" w:pos="9214"/>
        </w:tabs>
        <w:spacing w:line="460" w:lineRule="exact"/>
        <w:ind w:rightChars="211" w:right="443" w:firstLineChars="200" w:firstLine="560"/>
        <w:rPr>
          <w:rFonts w:ascii="宋体" w:hAnsi="宋体" w:cs="宋体"/>
          <w:sz w:val="28"/>
          <w:szCs w:val="28"/>
        </w:rPr>
      </w:pPr>
      <w:r>
        <w:rPr>
          <w:rFonts w:ascii="宋体" w:hAnsi="宋体" w:cs="宋体" w:hint="eastAsia"/>
          <w:sz w:val="28"/>
          <w:szCs w:val="28"/>
        </w:rPr>
        <w:t>五、成交人履约到位后，应以书面形式向采购人提出验收申请。采购人接到申请后应及时组织验收。</w:t>
      </w:r>
    </w:p>
    <w:p w:rsidR="00B40D79" w:rsidRDefault="005E3E8E">
      <w:pPr>
        <w:tabs>
          <w:tab w:val="right" w:leader="dot" w:pos="9214"/>
        </w:tabs>
        <w:spacing w:line="460" w:lineRule="exact"/>
        <w:ind w:rightChars="211" w:right="443" w:firstLineChars="200" w:firstLine="560"/>
        <w:rPr>
          <w:rFonts w:ascii="宋体" w:hAnsi="宋体" w:cs="宋体"/>
          <w:sz w:val="28"/>
          <w:szCs w:val="28"/>
        </w:rPr>
      </w:pPr>
      <w:r>
        <w:rPr>
          <w:rFonts w:ascii="宋体" w:hAnsi="宋体" w:cs="宋体" w:hint="eastAsia"/>
          <w:sz w:val="28"/>
          <w:szCs w:val="28"/>
        </w:rPr>
        <w:t>六、采购人、成交人不按采购合同规定履约，出现违约情形，应当及时纠正或补偿，造成损失的，按合同约定追究违约责任；履约中发现有假冒、伪劣、走私产品、商业贿赂等违法情形的，应由采购人移交工商、质监、公安等行政执法部门依法查处。</w:t>
      </w:r>
    </w:p>
    <w:p w:rsidR="00B40D79" w:rsidRDefault="005E3E8E">
      <w:pPr>
        <w:pStyle w:val="a5"/>
        <w:tabs>
          <w:tab w:val="right" w:leader="dot" w:pos="9214"/>
        </w:tabs>
        <w:spacing w:line="460" w:lineRule="exact"/>
        <w:ind w:rightChars="211" w:right="443" w:firstLineChars="200" w:firstLine="560"/>
        <w:rPr>
          <w:rFonts w:ascii="宋体" w:eastAsia="宋体" w:hAnsi="宋体" w:cs="宋体"/>
          <w:kern w:val="2"/>
          <w:sz w:val="28"/>
          <w:szCs w:val="28"/>
        </w:rPr>
      </w:pPr>
      <w:r>
        <w:rPr>
          <w:rFonts w:ascii="宋体" w:eastAsia="宋体" w:hAnsi="宋体" w:cs="宋体" w:hint="eastAsia"/>
          <w:kern w:val="2"/>
          <w:sz w:val="28"/>
          <w:szCs w:val="28"/>
        </w:rPr>
        <w:t>七、按采购合同约定支付的项目合同价款。</w:t>
      </w:r>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rsidR="00B40D79" w:rsidRDefault="00B40D79">
      <w:pPr>
        <w:tabs>
          <w:tab w:val="left" w:pos="840"/>
        </w:tabs>
        <w:snapToGrid w:val="0"/>
        <w:spacing w:line="300" w:lineRule="auto"/>
        <w:contextualSpacing/>
        <w:rPr>
          <w:rFonts w:ascii="宋体" w:hAnsi="宋体" w:cs="宋体"/>
          <w:kern w:val="28"/>
          <w:sz w:val="28"/>
          <w:szCs w:val="28"/>
          <w:u w:val="single"/>
        </w:rPr>
      </w:pPr>
    </w:p>
    <w:p w:rsidR="00B40D79" w:rsidRDefault="005E3E8E">
      <w:pPr>
        <w:snapToGrid w:val="0"/>
        <w:spacing w:line="800" w:lineRule="exact"/>
        <w:jc w:val="center"/>
        <w:outlineLvl w:val="0"/>
        <w:rPr>
          <w:rFonts w:ascii="宋体" w:hAnsi="宋体" w:cs="宋体"/>
          <w:b/>
          <w:sz w:val="32"/>
          <w:szCs w:val="32"/>
        </w:rPr>
      </w:pPr>
      <w:r>
        <w:rPr>
          <w:rFonts w:ascii="宋体" w:hAnsi="宋体" w:cs="宋体" w:hint="eastAsia"/>
          <w:b/>
          <w:sz w:val="32"/>
          <w:szCs w:val="32"/>
        </w:rPr>
        <w:br w:type="page"/>
      </w:r>
      <w:r>
        <w:rPr>
          <w:rFonts w:ascii="宋体" w:hAnsi="宋体" w:cs="宋体" w:hint="eastAsia"/>
          <w:b/>
          <w:sz w:val="36"/>
          <w:szCs w:val="36"/>
        </w:rPr>
        <w:lastRenderedPageBreak/>
        <w:t>第六部分   参选文件组成</w:t>
      </w:r>
    </w:p>
    <w:p w:rsidR="00B40D79" w:rsidRDefault="005E3E8E" w:rsidP="00F9095D">
      <w:pPr>
        <w:snapToGrid w:val="0"/>
        <w:spacing w:beforeLines="50" w:line="460" w:lineRule="exact"/>
        <w:ind w:firstLineChars="200" w:firstLine="562"/>
        <w:jc w:val="left"/>
        <w:rPr>
          <w:rFonts w:ascii="宋体" w:hAnsi="宋体" w:cs="宋体"/>
          <w:b/>
          <w:sz w:val="28"/>
          <w:szCs w:val="28"/>
        </w:rPr>
      </w:pPr>
      <w:r>
        <w:rPr>
          <w:rFonts w:ascii="宋体" w:hAnsi="宋体" w:cs="宋体" w:hint="eastAsia"/>
          <w:b/>
          <w:sz w:val="28"/>
          <w:szCs w:val="28"/>
        </w:rPr>
        <w:t>参选响应文件由资格审查文件、商务技术文件、价格文件三部分组成。</w:t>
      </w:r>
    </w:p>
    <w:p w:rsidR="00B40D79" w:rsidRDefault="005E3E8E">
      <w:pPr>
        <w:pStyle w:val="msonormalcxspmiddle"/>
        <w:snapToGrid w:val="0"/>
        <w:spacing w:before="0" w:beforeAutospacing="0" w:after="0" w:afterAutospacing="0" w:line="460" w:lineRule="exact"/>
        <w:ind w:firstLineChars="200" w:firstLine="562"/>
        <w:contextualSpacing/>
        <w:rPr>
          <w:b/>
          <w:sz w:val="28"/>
          <w:szCs w:val="28"/>
        </w:rPr>
      </w:pPr>
      <w:r>
        <w:rPr>
          <w:rFonts w:hint="eastAsia"/>
          <w:b/>
          <w:sz w:val="28"/>
          <w:szCs w:val="28"/>
        </w:rPr>
        <w:t>一、资格审查文件</w:t>
      </w:r>
    </w:p>
    <w:p w:rsidR="00B40D79" w:rsidRDefault="005E3E8E">
      <w:pPr>
        <w:widowControl/>
        <w:snapToGrid w:val="0"/>
        <w:spacing w:line="460" w:lineRule="exact"/>
        <w:ind w:firstLineChars="200" w:firstLine="560"/>
        <w:jc w:val="left"/>
        <w:rPr>
          <w:rFonts w:ascii="宋体" w:hAnsi="宋体" w:cs="宋体"/>
          <w:sz w:val="28"/>
          <w:szCs w:val="28"/>
        </w:rPr>
      </w:pPr>
      <w:r>
        <w:rPr>
          <w:rFonts w:ascii="宋体" w:hAnsi="宋体" w:cs="宋体" w:hint="eastAsia"/>
          <w:sz w:val="28"/>
          <w:szCs w:val="28"/>
        </w:rPr>
        <w:t>1.关于资格的响应函；</w:t>
      </w:r>
    </w:p>
    <w:p w:rsidR="00B40D79" w:rsidRDefault="005E3E8E">
      <w:pPr>
        <w:widowControl/>
        <w:snapToGrid w:val="0"/>
        <w:spacing w:line="460" w:lineRule="exact"/>
        <w:ind w:firstLineChars="200" w:firstLine="560"/>
        <w:jc w:val="left"/>
        <w:rPr>
          <w:rFonts w:ascii="宋体" w:hAnsi="宋体" w:cs="宋体"/>
          <w:sz w:val="28"/>
          <w:szCs w:val="28"/>
        </w:rPr>
      </w:pPr>
      <w:r>
        <w:rPr>
          <w:rFonts w:ascii="宋体" w:hAnsi="宋体" w:cs="宋体" w:hint="eastAsia"/>
          <w:sz w:val="28"/>
          <w:szCs w:val="28"/>
        </w:rPr>
        <w:t>2.</w:t>
      </w:r>
      <w:r>
        <w:rPr>
          <w:rFonts w:ascii="宋体" w:hAnsi="宋体" w:cs="宋体" w:hint="eastAsia"/>
          <w:spacing w:val="7"/>
          <w:sz w:val="28"/>
          <w:szCs w:val="28"/>
          <w:shd w:val="clear" w:color="auto" w:fill="FFFFFF"/>
        </w:rPr>
        <w:t>提供法定代表人身份证明及本人身份证复印件；非法定代表人参加比选的，还必须提供法定代表人签字或盖章的授权委托书及被授权人本人的身份证复印件（格式参见附件）</w:t>
      </w:r>
      <w:r>
        <w:rPr>
          <w:rFonts w:ascii="宋体" w:hAnsi="宋体" w:cs="宋体" w:hint="eastAsia"/>
          <w:sz w:val="28"/>
          <w:szCs w:val="28"/>
        </w:rPr>
        <w:t>；</w:t>
      </w:r>
    </w:p>
    <w:p w:rsidR="00B40D79" w:rsidRDefault="005E3E8E">
      <w:pPr>
        <w:snapToGrid w:val="0"/>
        <w:spacing w:line="460" w:lineRule="exact"/>
        <w:ind w:firstLineChars="200" w:firstLine="588"/>
        <w:rPr>
          <w:rFonts w:ascii="宋体" w:hAnsi="宋体" w:cs="宋体"/>
          <w:spacing w:val="7"/>
          <w:sz w:val="28"/>
          <w:szCs w:val="28"/>
          <w:shd w:val="clear" w:color="auto" w:fill="FFFFFF"/>
        </w:rPr>
      </w:pPr>
      <w:r>
        <w:rPr>
          <w:rFonts w:ascii="宋体" w:hAnsi="宋体" w:cs="宋体" w:hint="eastAsia"/>
          <w:spacing w:val="7"/>
          <w:sz w:val="28"/>
          <w:szCs w:val="28"/>
          <w:shd w:val="clear" w:color="auto" w:fill="FFFFFF"/>
        </w:rPr>
        <w:t>3.提供有效的营业执照副本复印件</w:t>
      </w:r>
      <w:r>
        <w:rPr>
          <w:rFonts w:ascii="宋体" w:hAnsi="宋体" w:cs="宋体" w:hint="eastAsia"/>
          <w:spacing w:val="7"/>
          <w:sz w:val="28"/>
          <w:szCs w:val="28"/>
          <w:shd w:val="clear" w:color="auto" w:fill="FFFFFF"/>
          <w:lang w:val="zh-CN"/>
        </w:rPr>
        <w:t>；</w:t>
      </w:r>
    </w:p>
    <w:p w:rsidR="00B40D79" w:rsidRDefault="005E3E8E">
      <w:pPr>
        <w:widowControl/>
        <w:snapToGrid w:val="0"/>
        <w:spacing w:line="460" w:lineRule="exact"/>
        <w:ind w:firstLineChars="200" w:firstLine="588"/>
        <w:jc w:val="left"/>
        <w:rPr>
          <w:rFonts w:ascii="宋体" w:hAnsi="宋体" w:cs="宋体"/>
          <w:spacing w:val="7"/>
          <w:sz w:val="28"/>
          <w:szCs w:val="28"/>
          <w:shd w:val="clear" w:color="auto" w:fill="FFFFFF"/>
        </w:rPr>
      </w:pPr>
      <w:r>
        <w:rPr>
          <w:rFonts w:ascii="宋体" w:hAnsi="宋体" w:cs="宋体" w:hint="eastAsia"/>
          <w:spacing w:val="7"/>
          <w:sz w:val="28"/>
          <w:szCs w:val="28"/>
          <w:shd w:val="clear" w:color="auto" w:fill="FFFFFF"/>
        </w:rPr>
        <w:t>4.未被“信用中国”网站列入失信被执行人、重大税收违法案件当事人名单、采购不良行为记录名单，提供无重大违法记录声明（格式参见附件）。</w:t>
      </w:r>
    </w:p>
    <w:p w:rsidR="00B40D79" w:rsidRDefault="005E3E8E">
      <w:pPr>
        <w:widowControl/>
        <w:snapToGrid w:val="0"/>
        <w:spacing w:line="460" w:lineRule="exact"/>
        <w:ind w:firstLineChars="200" w:firstLine="560"/>
        <w:jc w:val="left"/>
        <w:rPr>
          <w:rFonts w:ascii="宋体" w:eastAsia="宋体" w:hAnsi="宋体" w:cs="宋体"/>
          <w:spacing w:val="7"/>
          <w:sz w:val="28"/>
          <w:szCs w:val="28"/>
          <w:shd w:val="clear" w:color="auto" w:fill="FFFFFF"/>
        </w:rPr>
      </w:pPr>
      <w:r>
        <w:rPr>
          <w:rFonts w:ascii="宋体" w:eastAsia="宋体" w:hAnsi="宋体" w:cs="宋体" w:hint="eastAsia"/>
          <w:sz w:val="28"/>
          <w:szCs w:val="28"/>
        </w:rPr>
        <w:t>5.供应商具有工程设计综合甲级资质或建筑行业设计乙级及以上资质或建筑行业（建筑工程）专业设计乙级及以上资质，提供资质证书复印</w:t>
      </w:r>
      <w:r>
        <w:rPr>
          <w:rFonts w:ascii="宋体" w:eastAsia="宋体" w:hAnsi="宋体" w:cs="宋体" w:hint="eastAsia"/>
          <w:spacing w:val="7"/>
          <w:sz w:val="28"/>
          <w:szCs w:val="28"/>
          <w:shd w:val="clear" w:color="auto" w:fill="FFFFFF"/>
        </w:rPr>
        <w:t>件加盖公章。</w:t>
      </w:r>
    </w:p>
    <w:p w:rsidR="00B40D79" w:rsidRDefault="005E3E8E">
      <w:pPr>
        <w:widowControl/>
        <w:snapToGrid w:val="0"/>
        <w:spacing w:line="460" w:lineRule="exact"/>
        <w:ind w:firstLineChars="200" w:firstLine="588"/>
        <w:jc w:val="left"/>
        <w:rPr>
          <w:rFonts w:ascii="宋体" w:eastAsia="宋体" w:hAnsi="宋体" w:cs="宋体"/>
          <w:spacing w:val="7"/>
          <w:sz w:val="28"/>
          <w:szCs w:val="28"/>
          <w:shd w:val="clear" w:color="auto" w:fill="FFFFFF"/>
        </w:rPr>
      </w:pPr>
      <w:r>
        <w:rPr>
          <w:rFonts w:ascii="宋体" w:eastAsia="宋体" w:hAnsi="宋体" w:cs="宋体" w:hint="eastAsia"/>
          <w:spacing w:val="7"/>
          <w:sz w:val="28"/>
          <w:szCs w:val="28"/>
          <w:shd w:val="clear" w:color="auto" w:fill="FFFFFF"/>
        </w:rPr>
        <w:t>6.拟派项目负责人具备国家注册一级建筑师执业资格（须在注册有效期内且注册单位为投标单位）及高级工程师及以上职称, 须为参选人正式人员并提供投标企业与项目负责人双方签订的有效劳动合同书及社保机构出具的参选人为其缴纳的2024年任意一个月的社保缴费明细表。</w:t>
      </w:r>
    </w:p>
    <w:p w:rsidR="00B40D79" w:rsidRDefault="005E3E8E">
      <w:pPr>
        <w:pStyle w:val="msonormalcxspmiddle"/>
        <w:snapToGrid w:val="0"/>
        <w:spacing w:before="0" w:beforeAutospacing="0" w:after="0" w:afterAutospacing="0" w:line="460" w:lineRule="exact"/>
        <w:ind w:firstLineChars="200" w:firstLine="562"/>
        <w:contextualSpacing/>
        <w:rPr>
          <w:b/>
          <w:sz w:val="28"/>
          <w:szCs w:val="28"/>
        </w:rPr>
      </w:pPr>
      <w:r>
        <w:rPr>
          <w:rFonts w:hint="eastAsia"/>
          <w:b/>
          <w:sz w:val="28"/>
          <w:szCs w:val="28"/>
        </w:rPr>
        <w:t>二、商务技术响应文件</w:t>
      </w:r>
    </w:p>
    <w:p w:rsidR="00B40D79" w:rsidRDefault="005E3E8E">
      <w:pPr>
        <w:tabs>
          <w:tab w:val="left" w:pos="1260"/>
        </w:tabs>
        <w:snapToGrid w:val="0"/>
        <w:spacing w:line="460" w:lineRule="exact"/>
        <w:ind w:firstLineChars="200" w:firstLine="560"/>
        <w:rPr>
          <w:rFonts w:ascii="宋体" w:eastAsia="宋体" w:hAnsi="宋体" w:cs="宋体"/>
          <w:sz w:val="28"/>
          <w:szCs w:val="28"/>
        </w:rPr>
      </w:pPr>
      <w:r>
        <w:rPr>
          <w:rFonts w:ascii="宋体" w:hAnsi="宋体" w:cs="宋体" w:hint="eastAsia"/>
          <w:sz w:val="28"/>
          <w:szCs w:val="28"/>
        </w:rPr>
        <w:t>1.比选响应函；</w:t>
      </w:r>
    </w:p>
    <w:p w:rsidR="00B40D79" w:rsidRDefault="005E3E8E">
      <w:pPr>
        <w:tabs>
          <w:tab w:val="left" w:pos="1260"/>
        </w:tabs>
        <w:snapToGrid w:val="0"/>
        <w:spacing w:line="460" w:lineRule="exact"/>
        <w:ind w:firstLineChars="200" w:firstLine="560"/>
        <w:rPr>
          <w:rFonts w:ascii="宋体" w:hAnsi="宋体" w:cs="宋体"/>
          <w:sz w:val="28"/>
          <w:szCs w:val="28"/>
        </w:rPr>
      </w:pPr>
      <w:r>
        <w:rPr>
          <w:rFonts w:ascii="宋体" w:eastAsia="宋体" w:hAnsi="宋体" w:cs="宋体" w:hint="eastAsia"/>
          <w:sz w:val="28"/>
          <w:szCs w:val="28"/>
        </w:rPr>
        <w:t>2.业绩方案等，评审办法中涉及的</w:t>
      </w:r>
      <w:r>
        <w:rPr>
          <w:rFonts w:ascii="宋体" w:hAnsi="宋体" w:cs="宋体" w:hint="eastAsia"/>
          <w:sz w:val="28"/>
          <w:szCs w:val="28"/>
        </w:rPr>
        <w:t>事项，为方便比选评审，请供应商按比选评审办法中所涉及的事项顺序进行编制，可以补充相关材料。</w:t>
      </w:r>
    </w:p>
    <w:p w:rsidR="00B40D79" w:rsidRDefault="005E3E8E">
      <w:pPr>
        <w:pStyle w:val="msonormalcxspmiddle"/>
        <w:snapToGrid w:val="0"/>
        <w:spacing w:before="0" w:beforeAutospacing="0" w:after="0" w:afterAutospacing="0" w:line="460" w:lineRule="exact"/>
        <w:ind w:firstLineChars="200" w:firstLine="562"/>
        <w:contextualSpacing/>
        <w:rPr>
          <w:sz w:val="28"/>
          <w:szCs w:val="28"/>
        </w:rPr>
      </w:pPr>
      <w:r>
        <w:rPr>
          <w:rFonts w:hint="eastAsia"/>
          <w:b/>
          <w:sz w:val="28"/>
          <w:szCs w:val="28"/>
        </w:rPr>
        <w:t>三、</w:t>
      </w:r>
      <w:r>
        <w:rPr>
          <w:rFonts w:hint="eastAsia"/>
          <w:b/>
          <w:sz w:val="28"/>
        </w:rPr>
        <w:t>价格响应文件</w:t>
      </w:r>
    </w:p>
    <w:p w:rsidR="00B40D79" w:rsidRDefault="005E3E8E">
      <w:pPr>
        <w:tabs>
          <w:tab w:val="left" w:pos="1260"/>
        </w:tabs>
        <w:snapToGrid w:val="0"/>
        <w:spacing w:line="460" w:lineRule="exact"/>
        <w:ind w:firstLineChars="200" w:firstLine="560"/>
        <w:rPr>
          <w:rFonts w:ascii="宋体" w:eastAsia="宋体" w:hAnsi="宋体" w:cs="宋体"/>
          <w:sz w:val="28"/>
          <w:szCs w:val="28"/>
        </w:rPr>
      </w:pPr>
      <w:r>
        <w:rPr>
          <w:rFonts w:ascii="宋体" w:eastAsia="宋体" w:hAnsi="宋体" w:cs="宋体" w:hint="eastAsia"/>
          <w:sz w:val="28"/>
          <w:szCs w:val="28"/>
        </w:rPr>
        <w:t>1.报价总表。</w:t>
      </w:r>
    </w:p>
    <w:p w:rsidR="00B40D79" w:rsidRDefault="005E3E8E">
      <w:pPr>
        <w:spacing w:line="360" w:lineRule="auto"/>
        <w:jc w:val="left"/>
        <w:outlineLvl w:val="2"/>
        <w:rPr>
          <w:rFonts w:ascii="宋体" w:hAnsi="宋体" w:cs="宋体"/>
          <w:b/>
          <w:sz w:val="28"/>
          <w:szCs w:val="32"/>
        </w:rPr>
      </w:pPr>
      <w:r>
        <w:rPr>
          <w:rFonts w:ascii="宋体" w:hAnsi="宋体" w:cs="宋体" w:hint="eastAsia"/>
          <w:sz w:val="28"/>
          <w:szCs w:val="28"/>
        </w:rPr>
        <w:br w:type="page"/>
      </w:r>
      <w:r>
        <w:rPr>
          <w:rFonts w:ascii="宋体" w:hAnsi="宋体" w:cs="宋体" w:hint="eastAsia"/>
          <w:b/>
          <w:sz w:val="28"/>
          <w:szCs w:val="32"/>
        </w:rPr>
        <w:lastRenderedPageBreak/>
        <w:t>资格审查文件相关格式</w:t>
      </w:r>
    </w:p>
    <w:p w:rsidR="00B40D79" w:rsidRDefault="005E3E8E">
      <w:pPr>
        <w:spacing w:line="360" w:lineRule="auto"/>
        <w:jc w:val="center"/>
        <w:outlineLvl w:val="2"/>
        <w:rPr>
          <w:rFonts w:ascii="宋体" w:hAnsi="宋体" w:cs="宋体"/>
          <w:bCs/>
          <w:sz w:val="28"/>
          <w:szCs w:val="28"/>
        </w:rPr>
      </w:pPr>
      <w:r>
        <w:rPr>
          <w:rFonts w:ascii="宋体" w:hAnsi="宋体" w:cs="宋体" w:hint="eastAsia"/>
          <w:b/>
          <w:sz w:val="28"/>
          <w:szCs w:val="28"/>
        </w:rPr>
        <w:t>1.响  应  函</w:t>
      </w:r>
    </w:p>
    <w:p w:rsidR="00B40D79" w:rsidRDefault="005E3E8E">
      <w:pPr>
        <w:snapToGrid w:val="0"/>
        <w:spacing w:line="360" w:lineRule="auto"/>
        <w:rPr>
          <w:rFonts w:ascii="宋体" w:hAnsi="宋体" w:cs="宋体"/>
          <w:bCs/>
          <w:sz w:val="28"/>
          <w:szCs w:val="28"/>
        </w:rPr>
      </w:pPr>
      <w:r>
        <w:rPr>
          <w:rFonts w:ascii="宋体" w:hAnsi="宋体" w:cs="宋体" w:hint="eastAsia"/>
          <w:bCs/>
          <w:sz w:val="28"/>
          <w:szCs w:val="28"/>
        </w:rPr>
        <w:t>南通市社会福利院：</w:t>
      </w:r>
    </w:p>
    <w:p w:rsidR="00B40D79" w:rsidRDefault="005E3E8E">
      <w:pPr>
        <w:spacing w:line="520" w:lineRule="exact"/>
        <w:ind w:firstLineChars="200" w:firstLine="560"/>
        <w:rPr>
          <w:rFonts w:ascii="宋体" w:hAnsi="宋体" w:cs="宋体"/>
          <w:b/>
          <w:bCs/>
          <w:sz w:val="28"/>
          <w:szCs w:val="28"/>
        </w:rPr>
      </w:pPr>
      <w:r>
        <w:rPr>
          <w:rFonts w:ascii="宋体" w:hAnsi="宋体" w:cs="宋体" w:hint="eastAsia"/>
          <w:bCs/>
          <w:sz w:val="28"/>
          <w:szCs w:val="28"/>
        </w:rPr>
        <w:t>我单位参加</w:t>
      </w:r>
      <w:r>
        <w:rPr>
          <w:rFonts w:ascii="宋体" w:hAnsi="宋体" w:cs="宋体" w:hint="eastAsia"/>
          <w:bCs/>
          <w:sz w:val="28"/>
          <w:szCs w:val="28"/>
          <w:u w:val="single"/>
        </w:rPr>
        <w:t>________________ _</w:t>
      </w:r>
      <w:r>
        <w:rPr>
          <w:rFonts w:ascii="宋体" w:hAnsi="宋体" w:cs="宋体" w:hint="eastAsia"/>
          <w:bCs/>
          <w:sz w:val="28"/>
          <w:szCs w:val="28"/>
        </w:rPr>
        <w:t>（项目名称），</w:t>
      </w:r>
      <w:r>
        <w:rPr>
          <w:rFonts w:ascii="宋体" w:hAnsi="宋体" w:cs="宋体" w:hint="eastAsia"/>
          <w:bCs/>
          <w:sz w:val="28"/>
          <w:szCs w:val="28"/>
          <w:u w:val="single"/>
        </w:rPr>
        <w:t>_______ __________</w:t>
      </w:r>
      <w:r>
        <w:rPr>
          <w:rFonts w:ascii="宋体" w:hAnsi="宋体" w:cs="宋体" w:hint="eastAsia"/>
          <w:bCs/>
          <w:sz w:val="28"/>
          <w:szCs w:val="28"/>
        </w:rPr>
        <w:t>（项目编号）参选活动。针对以下规定做出如下声明：</w:t>
      </w:r>
    </w:p>
    <w:p w:rsidR="00B40D79" w:rsidRDefault="00B40D79">
      <w:pPr>
        <w:spacing w:line="520" w:lineRule="exact"/>
        <w:ind w:firstLine="482"/>
        <w:rPr>
          <w:rFonts w:ascii="宋体" w:hAnsi="宋体" w:cs="宋体"/>
          <w:bCs/>
          <w:sz w:val="28"/>
          <w:szCs w:val="28"/>
        </w:rPr>
      </w:pPr>
    </w:p>
    <w:p w:rsidR="00B40D79" w:rsidRDefault="00B40D79">
      <w:pPr>
        <w:spacing w:line="520" w:lineRule="exact"/>
        <w:ind w:firstLine="482"/>
        <w:rPr>
          <w:rFonts w:ascii="宋体" w:hAnsi="宋体" w:cs="宋体"/>
          <w:bCs/>
          <w:sz w:val="28"/>
          <w:szCs w:val="28"/>
        </w:rPr>
      </w:pPr>
    </w:p>
    <w:p w:rsidR="00B40D79" w:rsidRDefault="005E3E8E">
      <w:pPr>
        <w:spacing w:line="520" w:lineRule="exact"/>
        <w:ind w:firstLine="482"/>
        <w:rPr>
          <w:rFonts w:ascii="宋体" w:hAnsi="宋体" w:cs="宋体"/>
          <w:sz w:val="28"/>
          <w:szCs w:val="28"/>
        </w:rPr>
      </w:pPr>
      <w:r>
        <w:rPr>
          <w:rFonts w:ascii="宋体" w:hAnsi="宋体" w:cs="宋体" w:hint="eastAsia"/>
          <w:bCs/>
          <w:sz w:val="28"/>
          <w:szCs w:val="28"/>
        </w:rPr>
        <w:t>1.我单位具有独立承担民事责任的能力；</w:t>
      </w:r>
    </w:p>
    <w:p w:rsidR="00B40D79" w:rsidRDefault="005E3E8E">
      <w:pPr>
        <w:spacing w:line="520" w:lineRule="exact"/>
        <w:ind w:firstLine="482"/>
        <w:rPr>
          <w:rFonts w:ascii="宋体" w:hAnsi="宋体" w:cs="宋体"/>
          <w:sz w:val="28"/>
          <w:szCs w:val="28"/>
        </w:rPr>
      </w:pPr>
      <w:r>
        <w:rPr>
          <w:rFonts w:ascii="宋体" w:hAnsi="宋体" w:cs="宋体" w:hint="eastAsia"/>
          <w:sz w:val="28"/>
          <w:szCs w:val="28"/>
        </w:rPr>
        <w:t>2.我单位具有良好的商业信誉和健全的财务会计制度；</w:t>
      </w:r>
    </w:p>
    <w:p w:rsidR="00B40D79" w:rsidRDefault="005E3E8E">
      <w:pPr>
        <w:spacing w:line="520" w:lineRule="exact"/>
        <w:ind w:firstLine="482"/>
        <w:rPr>
          <w:rFonts w:ascii="宋体" w:hAnsi="宋体" w:cs="宋体"/>
          <w:sz w:val="28"/>
          <w:szCs w:val="28"/>
        </w:rPr>
      </w:pPr>
      <w:r>
        <w:rPr>
          <w:rFonts w:ascii="宋体" w:hAnsi="宋体" w:cs="宋体" w:hint="eastAsia"/>
          <w:sz w:val="28"/>
          <w:szCs w:val="28"/>
        </w:rPr>
        <w:t>3.我单位具有履行合同所必需的设备和专业技术能力；</w:t>
      </w:r>
    </w:p>
    <w:p w:rsidR="00B40D79" w:rsidRDefault="005E3E8E">
      <w:pPr>
        <w:spacing w:line="520" w:lineRule="exact"/>
        <w:ind w:firstLine="482"/>
        <w:rPr>
          <w:rFonts w:ascii="宋体" w:hAnsi="宋体" w:cs="宋体"/>
          <w:sz w:val="28"/>
          <w:szCs w:val="28"/>
        </w:rPr>
      </w:pPr>
      <w:r>
        <w:rPr>
          <w:rFonts w:ascii="宋体" w:hAnsi="宋体" w:cs="宋体" w:hint="eastAsia"/>
          <w:sz w:val="28"/>
          <w:szCs w:val="28"/>
        </w:rPr>
        <w:t>4.我单位有依法缴纳税收和社会保障资金的良好记录。</w:t>
      </w:r>
    </w:p>
    <w:p w:rsidR="00B40D79" w:rsidRDefault="00B40D79">
      <w:pPr>
        <w:spacing w:line="400" w:lineRule="exact"/>
        <w:ind w:firstLine="435"/>
        <w:rPr>
          <w:rFonts w:ascii="宋体" w:hAnsi="宋体" w:cs="宋体"/>
          <w:sz w:val="24"/>
        </w:rPr>
      </w:pPr>
    </w:p>
    <w:p w:rsidR="00B40D79" w:rsidRDefault="00B40D79">
      <w:pPr>
        <w:spacing w:line="400" w:lineRule="exact"/>
        <w:ind w:firstLine="435"/>
        <w:rPr>
          <w:rFonts w:ascii="宋体" w:hAnsi="宋体" w:cs="宋体"/>
          <w:sz w:val="24"/>
        </w:rPr>
      </w:pPr>
    </w:p>
    <w:p w:rsidR="00B40D79" w:rsidRDefault="00B40D79">
      <w:pPr>
        <w:spacing w:line="400" w:lineRule="exact"/>
        <w:ind w:firstLine="435"/>
        <w:rPr>
          <w:rFonts w:ascii="宋体" w:hAnsi="宋体" w:cs="宋体"/>
          <w:sz w:val="24"/>
        </w:rPr>
      </w:pPr>
    </w:p>
    <w:p w:rsidR="00B40D79" w:rsidRDefault="00B40D79">
      <w:pPr>
        <w:spacing w:line="400" w:lineRule="exact"/>
        <w:ind w:firstLine="435"/>
        <w:rPr>
          <w:rFonts w:ascii="宋体" w:hAnsi="宋体" w:cs="宋体"/>
          <w:sz w:val="24"/>
        </w:rPr>
      </w:pPr>
    </w:p>
    <w:p w:rsidR="00B40D79" w:rsidRDefault="00B40D79">
      <w:pPr>
        <w:spacing w:line="400" w:lineRule="exact"/>
        <w:ind w:firstLine="435"/>
        <w:rPr>
          <w:rFonts w:ascii="宋体" w:hAnsi="宋体" w:cs="宋体"/>
          <w:sz w:val="24"/>
        </w:rPr>
      </w:pPr>
    </w:p>
    <w:p w:rsidR="00B40D79" w:rsidRDefault="00B40D79">
      <w:pPr>
        <w:spacing w:line="400" w:lineRule="exact"/>
        <w:ind w:firstLine="435"/>
        <w:rPr>
          <w:rFonts w:ascii="宋体" w:hAnsi="宋体" w:cs="宋体"/>
          <w:sz w:val="24"/>
        </w:rPr>
      </w:pPr>
    </w:p>
    <w:p w:rsidR="00B40D79" w:rsidRDefault="005E3E8E">
      <w:pPr>
        <w:spacing w:line="400" w:lineRule="exact"/>
        <w:ind w:firstLine="435"/>
        <w:rPr>
          <w:rFonts w:ascii="宋体" w:hAnsi="宋体" w:cs="宋体"/>
          <w:sz w:val="24"/>
        </w:rPr>
      </w:pPr>
      <w:r>
        <w:rPr>
          <w:rFonts w:ascii="宋体" w:hAnsi="宋体" w:cs="宋体" w:hint="eastAsia"/>
          <w:sz w:val="24"/>
        </w:rPr>
        <w:t>参选人全称：</w:t>
      </w:r>
    </w:p>
    <w:p w:rsidR="00B40D79" w:rsidRDefault="005E3E8E">
      <w:pPr>
        <w:spacing w:line="400" w:lineRule="exact"/>
        <w:ind w:firstLine="435"/>
        <w:rPr>
          <w:rFonts w:ascii="宋体" w:hAnsi="宋体" w:cs="宋体"/>
          <w:sz w:val="24"/>
        </w:rPr>
      </w:pPr>
      <w:r>
        <w:rPr>
          <w:rFonts w:ascii="宋体" w:hAnsi="宋体" w:cs="宋体" w:hint="eastAsia"/>
          <w:sz w:val="24"/>
        </w:rPr>
        <w:t>公      章：</w:t>
      </w:r>
    </w:p>
    <w:p w:rsidR="00B40D79" w:rsidRDefault="005E3E8E">
      <w:pPr>
        <w:spacing w:line="400" w:lineRule="exact"/>
        <w:ind w:firstLine="435"/>
        <w:rPr>
          <w:rFonts w:ascii="宋体" w:hAnsi="宋体" w:cs="宋体"/>
          <w:sz w:val="24"/>
        </w:rPr>
      </w:pPr>
      <w:r>
        <w:rPr>
          <w:rFonts w:ascii="宋体" w:hAnsi="宋体" w:cs="宋体" w:hint="eastAsia"/>
          <w:sz w:val="24"/>
        </w:rPr>
        <w:t>授 权 代表：</w:t>
      </w:r>
    </w:p>
    <w:p w:rsidR="00B40D79" w:rsidRDefault="005E3E8E">
      <w:pPr>
        <w:spacing w:line="400" w:lineRule="exact"/>
        <w:ind w:firstLine="435"/>
        <w:rPr>
          <w:rFonts w:ascii="宋体" w:hAnsi="宋体" w:cs="宋体"/>
          <w:sz w:val="24"/>
        </w:rPr>
      </w:pPr>
      <w:r>
        <w:rPr>
          <w:rFonts w:ascii="宋体" w:hAnsi="宋体" w:cs="宋体" w:hint="eastAsia"/>
          <w:sz w:val="24"/>
        </w:rPr>
        <w:t>日      期：</w:t>
      </w:r>
    </w:p>
    <w:p w:rsidR="00B40D79" w:rsidRDefault="005E3E8E">
      <w:pPr>
        <w:spacing w:line="360" w:lineRule="auto"/>
        <w:jc w:val="center"/>
        <w:outlineLvl w:val="2"/>
        <w:rPr>
          <w:rFonts w:ascii="宋体" w:hAnsi="宋体" w:cs="宋体"/>
          <w:b/>
          <w:sz w:val="28"/>
          <w:szCs w:val="28"/>
        </w:rPr>
      </w:pPr>
      <w:r>
        <w:rPr>
          <w:rFonts w:ascii="宋体" w:hAnsi="宋体" w:cs="宋体" w:hint="eastAsia"/>
          <w:b/>
          <w:sz w:val="28"/>
          <w:szCs w:val="28"/>
        </w:rPr>
        <w:br w:type="page"/>
      </w:r>
      <w:r>
        <w:rPr>
          <w:rFonts w:ascii="宋体" w:hAnsi="宋体" w:cs="宋体" w:hint="eastAsia"/>
          <w:b/>
          <w:sz w:val="28"/>
          <w:szCs w:val="28"/>
        </w:rPr>
        <w:lastRenderedPageBreak/>
        <w:t>2.法定代表人身份证明</w:t>
      </w:r>
    </w:p>
    <w:p w:rsidR="00B40D79" w:rsidRDefault="005E3E8E">
      <w:pPr>
        <w:spacing w:line="480" w:lineRule="exact"/>
        <w:ind w:firstLineChars="200" w:firstLine="500"/>
        <w:rPr>
          <w:rFonts w:ascii="宋体" w:hAnsi="宋体" w:cs="宋体"/>
          <w:sz w:val="25"/>
        </w:rPr>
      </w:pPr>
      <w:r>
        <w:rPr>
          <w:rFonts w:ascii="宋体" w:hAnsi="宋体" w:cs="宋体" w:hint="eastAsia"/>
          <w:sz w:val="25"/>
        </w:rPr>
        <w:t>单位名称：</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p>
    <w:p w:rsidR="00B40D79" w:rsidRDefault="005E3E8E">
      <w:pPr>
        <w:spacing w:line="480" w:lineRule="exact"/>
        <w:ind w:firstLineChars="200" w:firstLine="500"/>
        <w:rPr>
          <w:rFonts w:ascii="宋体" w:hAnsi="宋体" w:cs="宋体"/>
          <w:sz w:val="25"/>
        </w:rPr>
      </w:pPr>
      <w:r>
        <w:rPr>
          <w:rFonts w:ascii="宋体" w:hAnsi="宋体" w:cs="宋体" w:hint="eastAsia"/>
          <w:sz w:val="25"/>
        </w:rPr>
        <w:t>地    址：</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t xml:space="preserve">   </w:t>
      </w:r>
    </w:p>
    <w:p w:rsidR="00B40D79" w:rsidRDefault="005E3E8E">
      <w:pPr>
        <w:spacing w:line="480" w:lineRule="exact"/>
        <w:ind w:firstLineChars="200" w:firstLine="500"/>
        <w:rPr>
          <w:rFonts w:ascii="宋体" w:hAnsi="宋体" w:cs="宋体"/>
          <w:sz w:val="25"/>
        </w:rPr>
      </w:pPr>
      <w:r>
        <w:rPr>
          <w:rFonts w:ascii="宋体" w:hAnsi="宋体" w:cs="宋体" w:hint="eastAsia"/>
          <w:sz w:val="25"/>
        </w:rPr>
        <w:t>姓    名：</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性   别：</w:t>
      </w:r>
      <w:r>
        <w:rPr>
          <w:rFonts w:ascii="宋体" w:hAnsi="宋体" w:cs="宋体" w:hint="eastAsia"/>
          <w:sz w:val="25"/>
          <w:u w:val="single"/>
        </w:rPr>
        <w:tab/>
        <w:t xml:space="preserve"> </w:t>
      </w:r>
      <w:r>
        <w:rPr>
          <w:rFonts w:ascii="宋体" w:hAnsi="宋体" w:cs="宋体" w:hint="eastAsia"/>
          <w:sz w:val="25"/>
          <w:u w:val="single"/>
        </w:rPr>
        <w:tab/>
        <w:t xml:space="preserve">  </w:t>
      </w:r>
      <w:r>
        <w:rPr>
          <w:rFonts w:ascii="宋体" w:hAnsi="宋体" w:cs="宋体" w:hint="eastAsia"/>
          <w:sz w:val="25"/>
        </w:rPr>
        <w:t>年  龄：</w:t>
      </w:r>
      <w:r>
        <w:rPr>
          <w:rFonts w:ascii="宋体" w:hAnsi="宋体" w:cs="宋体" w:hint="eastAsia"/>
          <w:sz w:val="25"/>
          <w:u w:val="single"/>
        </w:rPr>
        <w:tab/>
      </w:r>
      <w:r>
        <w:rPr>
          <w:rFonts w:ascii="宋体" w:hAnsi="宋体" w:cs="宋体" w:hint="eastAsia"/>
          <w:sz w:val="25"/>
          <w:u w:val="single"/>
        </w:rPr>
        <w:tab/>
        <w:t xml:space="preserve">  </w:t>
      </w:r>
      <w:r>
        <w:rPr>
          <w:rFonts w:ascii="宋体" w:hAnsi="宋体" w:cs="宋体" w:hint="eastAsia"/>
          <w:sz w:val="25"/>
        </w:rPr>
        <w:t>职  务：</w:t>
      </w:r>
      <w:r>
        <w:rPr>
          <w:rFonts w:ascii="宋体" w:hAnsi="宋体" w:cs="宋体" w:hint="eastAsia"/>
          <w:sz w:val="25"/>
          <w:u w:val="single"/>
        </w:rPr>
        <w:tab/>
      </w:r>
      <w:r>
        <w:rPr>
          <w:rFonts w:ascii="宋体" w:hAnsi="宋体" w:cs="宋体" w:hint="eastAsia"/>
          <w:sz w:val="25"/>
          <w:u w:val="single"/>
        </w:rPr>
        <w:tab/>
        <w:t xml:space="preserve">  </w:t>
      </w:r>
      <w:r>
        <w:rPr>
          <w:rFonts w:ascii="宋体" w:hAnsi="宋体" w:cs="宋体" w:hint="eastAsia"/>
          <w:sz w:val="25"/>
        </w:rPr>
        <w:t>联系方式：</w:t>
      </w:r>
      <w:r>
        <w:rPr>
          <w:rFonts w:ascii="宋体" w:hAnsi="宋体" w:cs="宋体" w:hint="eastAsia"/>
          <w:sz w:val="25"/>
          <w:u w:val="single"/>
        </w:rPr>
        <w:t xml:space="preserve">         </w:t>
      </w:r>
    </w:p>
    <w:p w:rsidR="00B40D79" w:rsidRDefault="005E3E8E">
      <w:pPr>
        <w:spacing w:line="480" w:lineRule="exact"/>
        <w:ind w:firstLineChars="200" w:firstLine="500"/>
        <w:rPr>
          <w:rFonts w:ascii="宋体" w:hAnsi="宋体" w:cs="宋体"/>
          <w:sz w:val="25"/>
        </w:rPr>
      </w:pPr>
      <w:r>
        <w:rPr>
          <w:rFonts w:ascii="宋体" w:hAnsi="宋体" w:cs="宋体" w:hint="eastAsia"/>
          <w:sz w:val="25"/>
        </w:rPr>
        <w:t>系</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t xml:space="preserve">   </w:t>
      </w:r>
      <w:r>
        <w:rPr>
          <w:rFonts w:ascii="宋体" w:hAnsi="宋体" w:cs="宋体" w:hint="eastAsia"/>
          <w:sz w:val="25"/>
        </w:rPr>
        <w:t>的法定代表人。为</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t xml:space="preserve">  </w:t>
      </w:r>
      <w:r>
        <w:rPr>
          <w:rFonts w:ascii="宋体" w:hAnsi="宋体" w:cs="宋体" w:hint="eastAsia"/>
          <w:sz w:val="25"/>
        </w:rPr>
        <w:t>项目，签署上述参选申请文件、进行合同谈判、签署合同和处理与之有关的一切事务。</w:t>
      </w:r>
    </w:p>
    <w:p w:rsidR="00B40D79" w:rsidRDefault="00B40D79">
      <w:pPr>
        <w:spacing w:line="480" w:lineRule="exact"/>
        <w:ind w:firstLineChars="200" w:firstLine="500"/>
        <w:rPr>
          <w:rFonts w:ascii="宋体" w:hAnsi="宋体" w:cs="宋体"/>
          <w:sz w:val="25"/>
        </w:rPr>
      </w:pPr>
    </w:p>
    <w:p w:rsidR="00B40D79" w:rsidRDefault="005E3E8E">
      <w:pPr>
        <w:spacing w:line="480" w:lineRule="exact"/>
        <w:ind w:firstLineChars="200" w:firstLine="500"/>
        <w:rPr>
          <w:rFonts w:ascii="宋体" w:hAnsi="宋体" w:cs="宋体"/>
          <w:sz w:val="25"/>
        </w:rPr>
      </w:pPr>
      <w:r>
        <w:rPr>
          <w:rFonts w:ascii="宋体" w:hAnsi="宋体" w:cs="宋体" w:hint="eastAsia"/>
          <w:sz w:val="25"/>
        </w:rPr>
        <w:t>特此证明</w:t>
      </w:r>
    </w:p>
    <w:p w:rsidR="00B40D79" w:rsidRDefault="00B40D79">
      <w:pPr>
        <w:spacing w:line="480" w:lineRule="exact"/>
        <w:ind w:firstLineChars="200" w:firstLine="500"/>
        <w:rPr>
          <w:rFonts w:ascii="宋体" w:hAnsi="宋体" w:cs="宋体"/>
          <w:sz w:val="25"/>
        </w:rPr>
      </w:pPr>
    </w:p>
    <w:p w:rsidR="00B40D79" w:rsidRDefault="00B40D79">
      <w:pPr>
        <w:spacing w:line="480" w:lineRule="exact"/>
        <w:ind w:firstLineChars="200" w:firstLine="500"/>
        <w:rPr>
          <w:rFonts w:ascii="宋体" w:hAnsi="宋体" w:cs="宋体"/>
          <w:sz w:val="25"/>
        </w:rPr>
      </w:pPr>
    </w:p>
    <w:p w:rsidR="00B40D79" w:rsidRDefault="00B40D79">
      <w:pPr>
        <w:spacing w:line="480" w:lineRule="exact"/>
        <w:ind w:firstLineChars="200" w:firstLine="500"/>
        <w:rPr>
          <w:rFonts w:ascii="宋体" w:hAnsi="宋体" w:cs="宋体"/>
          <w:sz w:val="25"/>
        </w:rPr>
      </w:pPr>
    </w:p>
    <w:p w:rsidR="00B40D79" w:rsidRDefault="005E3E8E">
      <w:pPr>
        <w:spacing w:line="480" w:lineRule="exact"/>
        <w:ind w:firstLineChars="200" w:firstLine="500"/>
        <w:rPr>
          <w:rFonts w:ascii="宋体" w:hAnsi="宋体" w:cs="宋体"/>
          <w:sz w:val="25"/>
        </w:rPr>
      </w:pPr>
      <w:r>
        <w:rPr>
          <w:rFonts w:ascii="宋体" w:hAnsi="宋体" w:cs="宋体" w:hint="eastAsia"/>
          <w:sz w:val="25"/>
        </w:rPr>
        <w:t>申请人：</w:t>
      </w:r>
      <w:r>
        <w:rPr>
          <w:rFonts w:ascii="宋体" w:hAnsi="宋体" w:cs="宋体" w:hint="eastAsia"/>
          <w:sz w:val="25"/>
          <w:u w:val="single"/>
        </w:rPr>
        <w:t>（盖章）</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p>
    <w:p w:rsidR="00B40D79" w:rsidRDefault="00B40D79">
      <w:pPr>
        <w:spacing w:line="480" w:lineRule="exact"/>
        <w:ind w:firstLineChars="200" w:firstLine="500"/>
        <w:rPr>
          <w:rFonts w:ascii="宋体" w:hAnsi="宋体" w:cs="宋体"/>
          <w:sz w:val="25"/>
        </w:rPr>
      </w:pPr>
    </w:p>
    <w:p w:rsidR="00B40D79" w:rsidRDefault="005E3E8E">
      <w:pPr>
        <w:spacing w:line="480" w:lineRule="exact"/>
        <w:ind w:firstLineChars="200" w:firstLine="500"/>
        <w:rPr>
          <w:rFonts w:ascii="宋体" w:hAnsi="宋体" w:cs="宋体"/>
          <w:sz w:val="25"/>
        </w:rPr>
      </w:pPr>
      <w:r>
        <w:rPr>
          <w:rFonts w:ascii="宋体" w:hAnsi="宋体" w:cs="宋体" w:hint="eastAsia"/>
          <w:sz w:val="25"/>
        </w:rPr>
        <w:t>日    期：</w:t>
      </w:r>
      <w:r>
        <w:rPr>
          <w:rFonts w:ascii="宋体" w:hAnsi="宋体" w:cs="宋体" w:hint="eastAsia"/>
          <w:sz w:val="25"/>
          <w:u w:val="single"/>
        </w:rPr>
        <w:tab/>
      </w:r>
      <w:r>
        <w:rPr>
          <w:rFonts w:ascii="宋体" w:hAnsi="宋体" w:cs="宋体" w:hint="eastAsia"/>
          <w:sz w:val="25"/>
          <w:u w:val="single"/>
        </w:rPr>
        <w:tab/>
        <w:t xml:space="preserve">  </w:t>
      </w:r>
      <w:r>
        <w:rPr>
          <w:rFonts w:ascii="宋体" w:hAnsi="宋体" w:cs="宋体" w:hint="eastAsia"/>
          <w:sz w:val="25"/>
        </w:rPr>
        <w:t>年</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月</w:t>
      </w:r>
      <w:r>
        <w:rPr>
          <w:rFonts w:ascii="宋体" w:hAnsi="宋体" w:cs="宋体" w:hint="eastAsia"/>
          <w:sz w:val="25"/>
          <w:u w:val="single"/>
        </w:rPr>
        <w:tab/>
      </w:r>
      <w:r>
        <w:rPr>
          <w:rFonts w:ascii="宋体" w:hAnsi="宋体" w:cs="宋体" w:hint="eastAsia"/>
          <w:sz w:val="25"/>
          <w:u w:val="single"/>
        </w:rPr>
        <w:tab/>
        <w:t xml:space="preserve"> </w:t>
      </w:r>
      <w:r>
        <w:rPr>
          <w:rFonts w:ascii="宋体" w:hAnsi="宋体" w:cs="宋体" w:hint="eastAsia"/>
          <w:sz w:val="25"/>
        </w:rPr>
        <w:t>日</w:t>
      </w:r>
    </w:p>
    <w:tbl>
      <w:tblPr>
        <w:tblpPr w:leftFromText="180" w:rightFromText="180" w:vertAnchor="text" w:horzAnchor="page" w:tblpX="2452" w:tblpY="484"/>
        <w:tblOverlap w:val="never"/>
        <w:tblW w:w="7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40"/>
      </w:tblGrid>
      <w:tr w:rsidR="00B40D79">
        <w:trPr>
          <w:trHeight w:val="3325"/>
        </w:trPr>
        <w:tc>
          <w:tcPr>
            <w:tcW w:w="7840" w:type="dxa"/>
          </w:tcPr>
          <w:p w:rsidR="00B40D79" w:rsidRDefault="00B40D79">
            <w:pPr>
              <w:snapToGrid w:val="0"/>
              <w:spacing w:line="420" w:lineRule="exact"/>
              <w:ind w:left="193" w:firstLineChars="202" w:firstLine="424"/>
              <w:jc w:val="left"/>
              <w:rPr>
                <w:rFonts w:ascii="宋体" w:hAnsi="宋体" w:cs="宋体"/>
              </w:rPr>
            </w:pPr>
          </w:p>
          <w:p w:rsidR="00B40D79" w:rsidRDefault="005E3E8E">
            <w:pPr>
              <w:snapToGrid w:val="0"/>
              <w:spacing w:line="420" w:lineRule="exact"/>
              <w:jc w:val="center"/>
              <w:rPr>
                <w:rFonts w:ascii="宋体" w:hAnsi="宋体" w:cs="宋体"/>
                <w:b/>
                <w:bCs/>
              </w:rPr>
            </w:pPr>
            <w:r>
              <w:rPr>
                <w:rFonts w:ascii="宋体" w:hAnsi="宋体" w:cs="宋体" w:hint="eastAsia"/>
                <w:b/>
                <w:bCs/>
              </w:rPr>
              <w:t>法定代表人身份证（正、反面）复印件</w:t>
            </w:r>
            <w:r>
              <w:rPr>
                <w:rFonts w:ascii="宋体" w:hAnsi="宋体" w:cs="宋体" w:hint="eastAsia"/>
                <w:b/>
                <w:bCs/>
                <w:u w:val="single"/>
              </w:rPr>
              <w:t>（黏贴此处）</w:t>
            </w:r>
          </w:p>
          <w:p w:rsidR="00B40D79" w:rsidRDefault="00B40D79">
            <w:pPr>
              <w:snapToGrid w:val="0"/>
              <w:spacing w:line="420" w:lineRule="exact"/>
              <w:ind w:left="193"/>
              <w:jc w:val="left"/>
              <w:rPr>
                <w:rFonts w:ascii="宋体" w:hAnsi="宋体" w:cs="宋体"/>
                <w:b/>
                <w:bCs/>
              </w:rPr>
            </w:pPr>
          </w:p>
          <w:p w:rsidR="00B40D79" w:rsidRDefault="00B40D79">
            <w:pPr>
              <w:snapToGrid w:val="0"/>
              <w:spacing w:line="420" w:lineRule="exact"/>
              <w:ind w:left="193"/>
              <w:jc w:val="left"/>
              <w:rPr>
                <w:rFonts w:ascii="宋体" w:hAnsi="宋体" w:cs="宋体"/>
                <w:b/>
                <w:bCs/>
              </w:rPr>
            </w:pPr>
          </w:p>
          <w:p w:rsidR="00B40D79" w:rsidRDefault="00B40D79">
            <w:pPr>
              <w:snapToGrid w:val="0"/>
              <w:spacing w:line="420" w:lineRule="exact"/>
              <w:ind w:left="193"/>
              <w:jc w:val="left"/>
              <w:rPr>
                <w:rFonts w:ascii="宋体" w:hAnsi="宋体" w:cs="宋体"/>
                <w:b/>
                <w:bCs/>
              </w:rPr>
            </w:pPr>
          </w:p>
          <w:p w:rsidR="00B40D79" w:rsidRDefault="00B40D79">
            <w:pPr>
              <w:snapToGrid w:val="0"/>
              <w:spacing w:line="420" w:lineRule="exact"/>
              <w:ind w:left="193" w:firstLineChars="202" w:firstLine="424"/>
              <w:jc w:val="left"/>
              <w:rPr>
                <w:rFonts w:ascii="宋体" w:hAnsi="宋体" w:cs="宋体"/>
              </w:rPr>
            </w:pPr>
          </w:p>
        </w:tc>
      </w:tr>
    </w:tbl>
    <w:p w:rsidR="00B40D79" w:rsidRDefault="00B40D79">
      <w:pPr>
        <w:snapToGrid w:val="0"/>
        <w:spacing w:line="360" w:lineRule="auto"/>
        <w:ind w:firstLineChars="200" w:firstLine="480"/>
        <w:rPr>
          <w:rFonts w:ascii="宋体" w:hAnsi="宋体" w:cs="宋体"/>
          <w:sz w:val="24"/>
        </w:rPr>
      </w:pPr>
    </w:p>
    <w:p w:rsidR="00B40D79" w:rsidRDefault="00B40D79">
      <w:pPr>
        <w:snapToGrid w:val="0"/>
        <w:spacing w:line="360" w:lineRule="auto"/>
        <w:ind w:firstLineChars="200" w:firstLine="480"/>
        <w:rPr>
          <w:rFonts w:ascii="宋体" w:hAnsi="宋体" w:cs="宋体"/>
          <w:sz w:val="24"/>
        </w:rPr>
      </w:pPr>
    </w:p>
    <w:p w:rsidR="00B40D79" w:rsidRDefault="005E3E8E">
      <w:pPr>
        <w:spacing w:line="360" w:lineRule="auto"/>
        <w:jc w:val="center"/>
        <w:outlineLvl w:val="2"/>
        <w:rPr>
          <w:rFonts w:ascii="宋体" w:hAnsi="宋体" w:cs="宋体"/>
          <w:b/>
          <w:sz w:val="28"/>
          <w:szCs w:val="28"/>
        </w:rPr>
      </w:pPr>
      <w:r>
        <w:rPr>
          <w:rFonts w:ascii="宋体" w:hAnsi="宋体" w:cs="宋体" w:hint="eastAsia"/>
          <w:b/>
          <w:sz w:val="28"/>
          <w:szCs w:val="28"/>
        </w:rPr>
        <w:br w:type="page"/>
      </w:r>
      <w:r>
        <w:rPr>
          <w:rFonts w:ascii="宋体" w:hAnsi="宋体" w:cs="宋体" w:hint="eastAsia"/>
          <w:b/>
          <w:bCs/>
          <w:sz w:val="28"/>
          <w:szCs w:val="28"/>
        </w:rPr>
        <w:lastRenderedPageBreak/>
        <w:t>3.授权委托书（如需）</w:t>
      </w:r>
    </w:p>
    <w:p w:rsidR="00B40D79" w:rsidRDefault="00B40D79">
      <w:pPr>
        <w:snapToGrid w:val="0"/>
        <w:spacing w:line="360" w:lineRule="auto"/>
        <w:rPr>
          <w:rFonts w:ascii="宋体" w:hAnsi="宋体" w:cs="宋体"/>
          <w:bCs/>
          <w:sz w:val="28"/>
          <w:szCs w:val="28"/>
        </w:rPr>
      </w:pPr>
    </w:p>
    <w:p w:rsidR="00B40D79" w:rsidRDefault="005E3E8E">
      <w:pPr>
        <w:snapToGrid w:val="0"/>
        <w:spacing w:line="360" w:lineRule="auto"/>
        <w:rPr>
          <w:rFonts w:ascii="宋体" w:hAnsi="宋体" w:cs="宋体"/>
          <w:bCs/>
          <w:sz w:val="28"/>
          <w:szCs w:val="28"/>
        </w:rPr>
      </w:pPr>
      <w:r>
        <w:rPr>
          <w:rFonts w:ascii="宋体" w:hAnsi="宋体" w:cs="宋体" w:hint="eastAsia"/>
          <w:bCs/>
          <w:sz w:val="28"/>
          <w:szCs w:val="28"/>
        </w:rPr>
        <w:t>南通市社会福利院：</w:t>
      </w:r>
    </w:p>
    <w:p w:rsidR="00B40D79" w:rsidRDefault="005E3E8E">
      <w:pPr>
        <w:spacing w:line="560" w:lineRule="exact"/>
        <w:ind w:firstLineChars="200" w:firstLine="500"/>
        <w:rPr>
          <w:rFonts w:ascii="宋体" w:hAnsi="宋体" w:cs="宋体"/>
          <w:sz w:val="25"/>
        </w:rPr>
      </w:pPr>
      <w:r>
        <w:rPr>
          <w:rFonts w:ascii="宋体" w:hAnsi="宋体" w:cs="宋体" w:hint="eastAsia"/>
          <w:sz w:val="25"/>
        </w:rPr>
        <w:t>本授权书宣告，在下面签字的</w:t>
      </w:r>
      <w:r>
        <w:rPr>
          <w:rFonts w:ascii="宋体" w:hAnsi="宋体" w:cs="宋体" w:hint="eastAsia"/>
          <w:sz w:val="25"/>
          <w:u w:val="single"/>
        </w:rPr>
        <w:t xml:space="preserve">    </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以法定代表人身份代表本单位授权：</w:t>
      </w:r>
      <w:r>
        <w:rPr>
          <w:rFonts w:ascii="宋体" w:hAnsi="宋体" w:cs="宋体" w:hint="eastAsia"/>
          <w:sz w:val="25"/>
          <w:u w:val="single"/>
        </w:rPr>
        <w:t xml:space="preserve">    </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 xml:space="preserve">为本单位的合法授权代表，授权其在 </w:t>
      </w:r>
      <w:r>
        <w:rPr>
          <w:rFonts w:ascii="宋体" w:hAnsi="宋体" w:cs="宋体" w:hint="eastAsia"/>
          <w:sz w:val="25"/>
          <w:szCs w:val="25"/>
          <w:u w:val="single"/>
        </w:rPr>
        <w:t xml:space="preserve">    项目</w:t>
      </w:r>
      <w:r>
        <w:rPr>
          <w:rFonts w:ascii="宋体" w:hAnsi="宋体" w:cs="宋体" w:hint="eastAsia"/>
          <w:sz w:val="25"/>
        </w:rPr>
        <w:t>比选活动中，以本单位的名义，并代表本人与你们进行比选、签署文件和处理一切与此事有关的事务。授权代表的一切行为均代表本单位，与本人的行为具有同等法律效力。本单位将承担授权代表行为的全部法律责任和后果。</w:t>
      </w:r>
    </w:p>
    <w:p w:rsidR="00B40D79" w:rsidRDefault="005E3E8E">
      <w:pPr>
        <w:spacing w:line="560" w:lineRule="exact"/>
        <w:ind w:firstLineChars="200" w:firstLine="500"/>
        <w:rPr>
          <w:rFonts w:ascii="宋体" w:hAnsi="宋体" w:cs="宋体"/>
          <w:sz w:val="25"/>
        </w:rPr>
      </w:pPr>
      <w:r>
        <w:rPr>
          <w:rFonts w:ascii="宋体" w:hAnsi="宋体" w:cs="宋体" w:hint="eastAsia"/>
          <w:sz w:val="25"/>
        </w:rPr>
        <w:t>本委托书限期自</w:t>
      </w:r>
      <w:r>
        <w:rPr>
          <w:rFonts w:ascii="宋体" w:hAnsi="宋体" w:cs="宋体" w:hint="eastAsia"/>
          <w:sz w:val="25"/>
          <w:u w:val="single"/>
        </w:rPr>
        <w:t xml:space="preserve">    </w:t>
      </w:r>
      <w:r>
        <w:rPr>
          <w:rFonts w:ascii="宋体" w:hAnsi="宋体" w:cs="宋体" w:hint="eastAsia"/>
          <w:sz w:val="25"/>
        </w:rPr>
        <w:t>年</w:t>
      </w:r>
      <w:r>
        <w:rPr>
          <w:rFonts w:ascii="宋体" w:hAnsi="宋体" w:cs="宋体" w:hint="eastAsia"/>
          <w:sz w:val="25"/>
          <w:u w:val="single"/>
        </w:rPr>
        <w:t xml:space="preserve">    </w:t>
      </w:r>
      <w:r>
        <w:rPr>
          <w:rFonts w:ascii="宋体" w:hAnsi="宋体" w:cs="宋体" w:hint="eastAsia"/>
          <w:sz w:val="25"/>
        </w:rPr>
        <w:t>月</w:t>
      </w:r>
      <w:r>
        <w:rPr>
          <w:rFonts w:ascii="宋体" w:hAnsi="宋体" w:cs="宋体" w:hint="eastAsia"/>
          <w:sz w:val="25"/>
          <w:u w:val="single"/>
        </w:rPr>
        <w:t xml:space="preserve">    </w:t>
      </w:r>
      <w:r>
        <w:rPr>
          <w:rFonts w:ascii="宋体" w:hAnsi="宋体" w:cs="宋体" w:hint="eastAsia"/>
          <w:sz w:val="25"/>
        </w:rPr>
        <w:t>日起至</w:t>
      </w:r>
      <w:r>
        <w:rPr>
          <w:rFonts w:ascii="宋体" w:hAnsi="宋体" w:cs="宋体" w:hint="eastAsia"/>
          <w:sz w:val="25"/>
          <w:u w:val="single"/>
        </w:rPr>
        <w:t xml:space="preserve">    </w:t>
      </w:r>
      <w:r>
        <w:rPr>
          <w:rFonts w:ascii="宋体" w:hAnsi="宋体" w:cs="宋体" w:hint="eastAsia"/>
          <w:sz w:val="25"/>
        </w:rPr>
        <w:t>年</w:t>
      </w:r>
      <w:r>
        <w:rPr>
          <w:rFonts w:ascii="宋体" w:hAnsi="宋体" w:cs="宋体" w:hint="eastAsia"/>
          <w:sz w:val="25"/>
          <w:u w:val="single"/>
        </w:rPr>
        <w:t xml:space="preserve">    </w:t>
      </w:r>
      <w:r>
        <w:rPr>
          <w:rFonts w:ascii="宋体" w:hAnsi="宋体" w:cs="宋体" w:hint="eastAsia"/>
          <w:sz w:val="25"/>
        </w:rPr>
        <w:t>月</w:t>
      </w:r>
      <w:r>
        <w:rPr>
          <w:rFonts w:ascii="宋体" w:hAnsi="宋体" w:cs="宋体" w:hint="eastAsia"/>
          <w:sz w:val="25"/>
          <w:u w:val="single"/>
        </w:rPr>
        <w:t xml:space="preserve">    </w:t>
      </w:r>
      <w:r>
        <w:rPr>
          <w:rFonts w:ascii="宋体" w:hAnsi="宋体" w:cs="宋体" w:hint="eastAsia"/>
          <w:sz w:val="25"/>
        </w:rPr>
        <w:t>日止。</w:t>
      </w:r>
    </w:p>
    <w:p w:rsidR="00B40D79" w:rsidRDefault="005E3E8E">
      <w:pPr>
        <w:spacing w:line="560" w:lineRule="exact"/>
        <w:ind w:firstLineChars="200" w:firstLine="500"/>
        <w:rPr>
          <w:rFonts w:ascii="宋体" w:hAnsi="宋体" w:cs="宋体"/>
          <w:sz w:val="25"/>
        </w:rPr>
      </w:pPr>
      <w:r>
        <w:rPr>
          <w:rFonts w:ascii="宋体" w:hAnsi="宋体" w:cs="宋体" w:hint="eastAsia"/>
          <w:sz w:val="25"/>
        </w:rPr>
        <w:t>授权代表无权转让委托权，特此委托。</w:t>
      </w:r>
    </w:p>
    <w:p w:rsidR="00B40D79" w:rsidRDefault="005E3E8E">
      <w:pPr>
        <w:spacing w:line="560" w:lineRule="exact"/>
        <w:ind w:firstLineChars="200" w:firstLine="500"/>
        <w:rPr>
          <w:rFonts w:ascii="宋体" w:hAnsi="宋体" w:cs="宋体"/>
          <w:sz w:val="25"/>
        </w:rPr>
      </w:pPr>
      <w:r>
        <w:rPr>
          <w:rFonts w:ascii="宋体" w:hAnsi="宋体" w:cs="宋体" w:hint="eastAsia"/>
          <w:sz w:val="25"/>
        </w:rPr>
        <w:t>参选人：</w:t>
      </w:r>
      <w:r>
        <w:rPr>
          <w:rFonts w:ascii="宋体" w:hAnsi="宋体" w:cs="宋体" w:hint="eastAsia"/>
          <w:sz w:val="25"/>
          <w:u w:val="single"/>
        </w:rPr>
        <w:t xml:space="preserve">                       </w:t>
      </w:r>
      <w:r>
        <w:rPr>
          <w:rFonts w:ascii="宋体" w:hAnsi="宋体" w:cs="宋体" w:hint="eastAsia"/>
          <w:sz w:val="25"/>
        </w:rPr>
        <w:t>(全称、盖章)</w:t>
      </w:r>
    </w:p>
    <w:p w:rsidR="00B40D79" w:rsidRDefault="005E3E8E">
      <w:pPr>
        <w:spacing w:line="560" w:lineRule="exact"/>
        <w:ind w:firstLineChars="200" w:firstLine="500"/>
        <w:rPr>
          <w:rFonts w:ascii="宋体" w:hAnsi="宋体" w:cs="宋体"/>
          <w:sz w:val="25"/>
          <w:u w:val="single"/>
        </w:rPr>
      </w:pPr>
      <w:r>
        <w:rPr>
          <w:rFonts w:ascii="宋体" w:hAnsi="宋体" w:cs="宋体" w:hint="eastAsia"/>
          <w:sz w:val="25"/>
        </w:rPr>
        <w:t>法定代表人姓名：</w:t>
      </w:r>
      <w:r>
        <w:rPr>
          <w:rFonts w:ascii="宋体" w:hAnsi="宋体" w:cs="宋体" w:hint="eastAsia"/>
          <w:sz w:val="25"/>
          <w:u w:val="single"/>
        </w:rPr>
        <w:t xml:space="preserve">               </w:t>
      </w:r>
    </w:p>
    <w:p w:rsidR="00B40D79" w:rsidRDefault="005E3E8E">
      <w:pPr>
        <w:spacing w:line="560" w:lineRule="exact"/>
        <w:ind w:firstLineChars="200" w:firstLine="500"/>
        <w:rPr>
          <w:rFonts w:ascii="宋体" w:hAnsi="宋体" w:cs="宋体"/>
          <w:sz w:val="25"/>
          <w:u w:val="single"/>
        </w:rPr>
      </w:pPr>
      <w:r>
        <w:rPr>
          <w:rFonts w:ascii="宋体" w:hAnsi="宋体" w:cs="宋体" w:hint="eastAsia"/>
          <w:sz w:val="25"/>
        </w:rPr>
        <w:t>授权委托人：</w:t>
      </w:r>
      <w:r>
        <w:rPr>
          <w:rFonts w:ascii="宋体" w:hAnsi="宋体" w:cs="宋体" w:hint="eastAsia"/>
          <w:sz w:val="25"/>
          <w:u w:val="single"/>
        </w:rPr>
        <w:t xml:space="preserve">                   </w:t>
      </w:r>
    </w:p>
    <w:p w:rsidR="00B40D79" w:rsidRDefault="005E3E8E">
      <w:pPr>
        <w:spacing w:line="560" w:lineRule="exact"/>
        <w:ind w:firstLineChars="200" w:firstLine="500"/>
        <w:rPr>
          <w:rFonts w:ascii="宋体" w:hAnsi="宋体" w:cs="宋体"/>
          <w:sz w:val="25"/>
          <w:u w:val="single"/>
        </w:rPr>
      </w:pPr>
      <w:r>
        <w:rPr>
          <w:rFonts w:ascii="宋体" w:hAnsi="宋体" w:cs="宋体" w:hint="eastAsia"/>
          <w:sz w:val="25"/>
        </w:rPr>
        <w:t>联系方式：</w:t>
      </w:r>
      <w:r>
        <w:rPr>
          <w:rFonts w:ascii="宋体" w:hAnsi="宋体" w:cs="宋体" w:hint="eastAsia"/>
          <w:sz w:val="25"/>
          <w:u w:val="single"/>
        </w:rPr>
        <w:t xml:space="preserve">                     </w:t>
      </w:r>
    </w:p>
    <w:p w:rsidR="00B40D79" w:rsidRDefault="005E3E8E">
      <w:pPr>
        <w:spacing w:line="560" w:lineRule="exact"/>
        <w:ind w:firstLineChars="200" w:firstLine="500"/>
        <w:rPr>
          <w:rFonts w:ascii="宋体" w:hAnsi="宋体" w:cs="宋体"/>
          <w:sz w:val="25"/>
          <w:u w:val="single"/>
        </w:rPr>
      </w:pPr>
      <w:r>
        <w:rPr>
          <w:rFonts w:ascii="宋体" w:hAnsi="宋体" w:cs="宋体" w:hint="eastAsia"/>
          <w:sz w:val="25"/>
        </w:rPr>
        <w:t>日    期：</w:t>
      </w:r>
      <w:r>
        <w:rPr>
          <w:rFonts w:ascii="宋体" w:hAnsi="宋体" w:cs="宋体" w:hint="eastAsia"/>
          <w:sz w:val="25"/>
          <w:u w:val="single"/>
        </w:rPr>
        <w:t xml:space="preserve">                      </w:t>
      </w:r>
    </w:p>
    <w:tbl>
      <w:tblPr>
        <w:tblpPr w:leftFromText="180" w:rightFromText="180" w:vertAnchor="text" w:horzAnchor="page" w:tblpX="2452" w:tblpY="47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47"/>
      </w:tblGrid>
      <w:tr w:rsidR="00B40D79">
        <w:trPr>
          <w:trHeight w:val="2856"/>
        </w:trPr>
        <w:tc>
          <w:tcPr>
            <w:tcW w:w="7847" w:type="dxa"/>
          </w:tcPr>
          <w:p w:rsidR="00B40D79" w:rsidRDefault="00B40D79">
            <w:pPr>
              <w:snapToGrid w:val="0"/>
              <w:spacing w:line="420" w:lineRule="exact"/>
              <w:ind w:firstLineChars="202" w:firstLine="424"/>
              <w:jc w:val="left"/>
              <w:rPr>
                <w:rFonts w:ascii="宋体" w:hAnsi="宋体" w:cs="宋体"/>
              </w:rPr>
            </w:pPr>
          </w:p>
          <w:p w:rsidR="00B40D79" w:rsidRDefault="005E3E8E">
            <w:pPr>
              <w:snapToGrid w:val="0"/>
              <w:spacing w:line="420" w:lineRule="exact"/>
              <w:jc w:val="center"/>
              <w:rPr>
                <w:rFonts w:ascii="宋体" w:hAnsi="宋体" w:cs="宋体"/>
                <w:b/>
                <w:bCs/>
              </w:rPr>
            </w:pPr>
            <w:r>
              <w:rPr>
                <w:rFonts w:ascii="宋体" w:hAnsi="宋体" w:cs="宋体" w:hint="eastAsia"/>
                <w:b/>
                <w:bCs/>
              </w:rPr>
              <w:t>授权委托人身份证（正、反面）复印件</w:t>
            </w:r>
            <w:r>
              <w:rPr>
                <w:rFonts w:ascii="宋体" w:hAnsi="宋体" w:cs="宋体" w:hint="eastAsia"/>
                <w:b/>
                <w:bCs/>
                <w:u w:val="single"/>
              </w:rPr>
              <w:t>（黏贴此处，原件备查）</w:t>
            </w:r>
          </w:p>
          <w:p w:rsidR="00B40D79" w:rsidRDefault="00B40D79">
            <w:pPr>
              <w:snapToGrid w:val="0"/>
              <w:spacing w:line="420" w:lineRule="exact"/>
              <w:jc w:val="center"/>
              <w:rPr>
                <w:rFonts w:ascii="宋体" w:hAnsi="宋体" w:cs="宋体"/>
                <w:b/>
                <w:bCs/>
              </w:rPr>
            </w:pPr>
          </w:p>
          <w:p w:rsidR="00B40D79" w:rsidRDefault="00B40D79">
            <w:pPr>
              <w:snapToGrid w:val="0"/>
              <w:spacing w:line="420" w:lineRule="exact"/>
              <w:jc w:val="center"/>
              <w:rPr>
                <w:rFonts w:ascii="宋体" w:hAnsi="宋体" w:cs="宋体"/>
                <w:b/>
                <w:bCs/>
              </w:rPr>
            </w:pPr>
          </w:p>
          <w:p w:rsidR="00B40D79" w:rsidRDefault="00B40D79">
            <w:pPr>
              <w:snapToGrid w:val="0"/>
              <w:spacing w:line="420" w:lineRule="exact"/>
              <w:jc w:val="center"/>
              <w:rPr>
                <w:rFonts w:ascii="宋体" w:hAnsi="宋体" w:cs="宋体"/>
              </w:rPr>
            </w:pPr>
          </w:p>
          <w:p w:rsidR="00B40D79" w:rsidRDefault="00B40D79">
            <w:pPr>
              <w:snapToGrid w:val="0"/>
              <w:spacing w:line="420" w:lineRule="exact"/>
              <w:jc w:val="center"/>
              <w:rPr>
                <w:rFonts w:ascii="宋体" w:hAnsi="宋体" w:cs="宋体"/>
              </w:rPr>
            </w:pPr>
          </w:p>
        </w:tc>
      </w:tr>
    </w:tbl>
    <w:p w:rsidR="00B40D79" w:rsidRDefault="00B40D79">
      <w:pPr>
        <w:snapToGrid w:val="0"/>
        <w:spacing w:line="360" w:lineRule="auto"/>
        <w:ind w:firstLineChars="200" w:firstLine="480"/>
        <w:rPr>
          <w:rFonts w:ascii="宋体" w:hAnsi="宋体" w:cs="宋体"/>
          <w:kern w:val="0"/>
          <w:sz w:val="24"/>
        </w:rPr>
      </w:pPr>
    </w:p>
    <w:p w:rsidR="00B40D79" w:rsidRDefault="005E3E8E">
      <w:pPr>
        <w:spacing w:line="360" w:lineRule="auto"/>
        <w:jc w:val="center"/>
        <w:outlineLvl w:val="2"/>
        <w:rPr>
          <w:rFonts w:ascii="宋体" w:hAnsi="宋体" w:cs="宋体"/>
          <w:b/>
          <w:sz w:val="28"/>
          <w:szCs w:val="28"/>
        </w:rPr>
      </w:pPr>
      <w:r>
        <w:rPr>
          <w:rFonts w:ascii="宋体" w:hAnsi="宋体" w:cs="宋体" w:hint="eastAsia"/>
          <w:b/>
          <w:bCs/>
          <w:sz w:val="28"/>
          <w:szCs w:val="28"/>
        </w:rPr>
        <w:br w:type="page"/>
      </w:r>
      <w:r>
        <w:rPr>
          <w:rFonts w:ascii="宋体" w:hAnsi="宋体" w:cs="宋体" w:hint="eastAsia"/>
          <w:b/>
          <w:bCs/>
          <w:sz w:val="28"/>
          <w:szCs w:val="28"/>
        </w:rPr>
        <w:lastRenderedPageBreak/>
        <w:t>4.</w:t>
      </w:r>
      <w:r>
        <w:rPr>
          <w:rFonts w:ascii="宋体" w:hAnsi="宋体" w:cs="宋体" w:hint="eastAsia"/>
          <w:b/>
          <w:sz w:val="28"/>
          <w:szCs w:val="28"/>
        </w:rPr>
        <w:t>无重大违法记录声明</w:t>
      </w:r>
    </w:p>
    <w:p w:rsidR="00B40D79" w:rsidRDefault="005E3E8E">
      <w:pPr>
        <w:snapToGrid w:val="0"/>
        <w:spacing w:line="360" w:lineRule="auto"/>
        <w:rPr>
          <w:rFonts w:ascii="宋体" w:hAnsi="宋体" w:cs="宋体"/>
          <w:bCs/>
          <w:sz w:val="28"/>
          <w:szCs w:val="28"/>
        </w:rPr>
      </w:pPr>
      <w:r>
        <w:rPr>
          <w:rFonts w:ascii="宋体" w:hAnsi="宋体" w:cs="宋体" w:hint="eastAsia"/>
          <w:bCs/>
          <w:sz w:val="28"/>
          <w:szCs w:val="28"/>
        </w:rPr>
        <w:t>南通市社会福利院：</w:t>
      </w:r>
    </w:p>
    <w:p w:rsidR="00B40D79" w:rsidRDefault="005E3E8E">
      <w:pPr>
        <w:snapToGrid w:val="0"/>
        <w:spacing w:line="360" w:lineRule="auto"/>
        <w:ind w:firstLineChars="200" w:firstLine="560"/>
        <w:rPr>
          <w:rFonts w:ascii="宋体" w:hAnsi="宋体" w:cs="宋体"/>
          <w:sz w:val="28"/>
          <w:szCs w:val="28"/>
        </w:rPr>
      </w:pPr>
      <w:r>
        <w:rPr>
          <w:rFonts w:ascii="宋体" w:hAnsi="宋体" w:cs="宋体" w:hint="eastAsia"/>
          <w:sz w:val="28"/>
          <w:szCs w:val="28"/>
        </w:rPr>
        <w:t>我公司郑重声明：参加本次采购活动前</w:t>
      </w:r>
      <w:r>
        <w:rPr>
          <w:rFonts w:ascii="宋体" w:hAnsi="宋体" w:cs="宋体" w:hint="eastAsia"/>
          <w:sz w:val="28"/>
          <w:szCs w:val="28"/>
          <w:u w:val="single"/>
        </w:rPr>
        <w:t xml:space="preserve"> 3 </w:t>
      </w:r>
      <w:r>
        <w:rPr>
          <w:rFonts w:ascii="宋体" w:hAnsi="宋体" w:cs="宋体" w:hint="eastAsia"/>
          <w:sz w:val="28"/>
          <w:szCs w:val="28"/>
        </w:rPr>
        <w:t>年内，我公司在经营活动中</w:t>
      </w:r>
      <w:r>
        <w:rPr>
          <w:rFonts w:ascii="宋体" w:hAnsi="宋体" w:cs="宋体" w:hint="eastAsia"/>
          <w:b/>
          <w:bCs/>
          <w:sz w:val="28"/>
          <w:szCs w:val="28"/>
          <w:u w:val="single"/>
        </w:rPr>
        <w:t>有/没有</w:t>
      </w:r>
      <w:r>
        <w:rPr>
          <w:rFonts w:ascii="宋体" w:hAnsi="宋体" w:cs="宋体" w:hint="eastAsia"/>
          <w:sz w:val="28"/>
          <w:szCs w:val="28"/>
        </w:rPr>
        <w:t>因违法经营受到刑事处罚或者责令停产停业、吊销许可证或者执照、较大数额罚款等行政处罚。</w:t>
      </w:r>
    </w:p>
    <w:p w:rsidR="00B40D79" w:rsidRDefault="005E3E8E">
      <w:pPr>
        <w:snapToGrid w:val="0"/>
        <w:spacing w:line="360" w:lineRule="auto"/>
        <w:ind w:firstLineChars="200" w:firstLine="560"/>
        <w:rPr>
          <w:rFonts w:ascii="宋体" w:hAnsi="宋体" w:cs="宋体"/>
          <w:sz w:val="28"/>
          <w:szCs w:val="28"/>
        </w:rPr>
      </w:pPr>
      <w:r>
        <w:rPr>
          <w:rFonts w:ascii="宋体" w:hAnsi="宋体" w:cs="宋体" w:hint="eastAsia"/>
          <w:sz w:val="28"/>
          <w:szCs w:val="28"/>
        </w:rPr>
        <w:t>在参选截止时间节点，没有被</w:t>
      </w:r>
      <w:r>
        <w:rPr>
          <w:rFonts w:ascii="宋体" w:hAnsi="宋体" w:cs="宋体" w:hint="eastAsia"/>
          <w:sz w:val="28"/>
          <w:szCs w:val="32"/>
        </w:rPr>
        <w:t>“信用江苏”“信用中国”</w:t>
      </w:r>
      <w:r>
        <w:rPr>
          <w:rFonts w:ascii="宋体" w:hAnsi="宋体" w:cs="宋体" w:hint="eastAsia"/>
          <w:sz w:val="28"/>
          <w:szCs w:val="28"/>
        </w:rPr>
        <w:t>网站列入失信被执行人、重大税收违法案件当事人名单、采购严重违法失信行为记录名单。</w:t>
      </w:r>
    </w:p>
    <w:p w:rsidR="00B40D79" w:rsidRDefault="00B40D79">
      <w:pPr>
        <w:snapToGrid w:val="0"/>
        <w:spacing w:line="360" w:lineRule="auto"/>
        <w:ind w:firstLine="200"/>
        <w:rPr>
          <w:rFonts w:ascii="宋体" w:hAnsi="宋体" w:cs="宋体"/>
          <w:sz w:val="28"/>
          <w:szCs w:val="28"/>
        </w:rPr>
      </w:pPr>
    </w:p>
    <w:p w:rsidR="00B40D79" w:rsidRDefault="005E3E8E">
      <w:pPr>
        <w:snapToGrid w:val="0"/>
        <w:spacing w:line="480" w:lineRule="auto"/>
        <w:ind w:right="720" w:firstLineChars="200" w:firstLine="560"/>
        <w:contextualSpacing/>
        <w:jc w:val="right"/>
        <w:rPr>
          <w:rFonts w:ascii="宋体" w:hAnsi="宋体" w:cs="宋体"/>
          <w:sz w:val="28"/>
          <w:szCs w:val="28"/>
          <w:u w:val="single"/>
        </w:rPr>
      </w:pPr>
      <w:r>
        <w:rPr>
          <w:rFonts w:ascii="宋体" w:hAnsi="宋体" w:cs="宋体" w:hint="eastAsia"/>
          <w:sz w:val="28"/>
          <w:szCs w:val="28"/>
        </w:rPr>
        <w:t>法定代表人或授权委托人签字：</w:t>
      </w:r>
    </w:p>
    <w:p w:rsidR="00B40D79" w:rsidRDefault="005E3E8E">
      <w:pPr>
        <w:snapToGrid w:val="0"/>
        <w:spacing w:line="480" w:lineRule="auto"/>
        <w:ind w:right="720" w:firstLineChars="200" w:firstLine="560"/>
        <w:contextualSpacing/>
        <w:jc w:val="right"/>
        <w:rPr>
          <w:rFonts w:ascii="宋体" w:hAnsi="宋体" w:cs="宋体"/>
          <w:sz w:val="28"/>
          <w:szCs w:val="28"/>
        </w:rPr>
      </w:pPr>
      <w:r>
        <w:rPr>
          <w:rFonts w:ascii="宋体" w:hAnsi="宋体" w:cs="宋体" w:hint="eastAsia"/>
          <w:sz w:val="28"/>
          <w:szCs w:val="28"/>
        </w:rPr>
        <w:t>供应商名称（盖章）：</w:t>
      </w:r>
    </w:p>
    <w:p w:rsidR="00B40D79" w:rsidRDefault="005E3E8E">
      <w:pPr>
        <w:snapToGrid w:val="0"/>
        <w:spacing w:line="360" w:lineRule="auto"/>
        <w:ind w:firstLineChars="200" w:firstLine="560"/>
        <w:jc w:val="center"/>
        <w:rPr>
          <w:rFonts w:ascii="宋体" w:hAnsi="宋体" w:cs="宋体"/>
          <w:sz w:val="28"/>
          <w:szCs w:val="28"/>
        </w:rPr>
      </w:pPr>
      <w:r>
        <w:rPr>
          <w:rFonts w:ascii="宋体" w:hAnsi="宋体" w:cs="宋体" w:hint="eastAsia"/>
          <w:sz w:val="28"/>
          <w:szCs w:val="28"/>
        </w:rPr>
        <w:t xml:space="preserve">                  日期：</w:t>
      </w:r>
    </w:p>
    <w:p w:rsidR="00B40D79" w:rsidRDefault="005E3E8E">
      <w:pPr>
        <w:spacing w:line="360" w:lineRule="auto"/>
        <w:jc w:val="center"/>
        <w:outlineLvl w:val="2"/>
        <w:rPr>
          <w:rFonts w:ascii="宋体" w:hAnsi="宋体" w:cs="宋体"/>
          <w:b/>
          <w:bCs/>
          <w:sz w:val="28"/>
          <w:szCs w:val="28"/>
        </w:rPr>
      </w:pPr>
      <w:r>
        <w:rPr>
          <w:rFonts w:ascii="宋体" w:hAnsi="宋体" w:cs="宋体" w:hint="eastAsia"/>
          <w:b/>
          <w:sz w:val="28"/>
          <w:szCs w:val="32"/>
        </w:rPr>
        <w:br w:type="page"/>
      </w:r>
      <w:r>
        <w:rPr>
          <w:rFonts w:ascii="宋体" w:hAnsi="宋体" w:cs="宋体" w:hint="eastAsia"/>
          <w:b/>
          <w:sz w:val="28"/>
          <w:szCs w:val="32"/>
        </w:rPr>
        <w:lastRenderedPageBreak/>
        <w:t>商务技术文件相关格式</w:t>
      </w:r>
    </w:p>
    <w:p w:rsidR="00B40D79" w:rsidRDefault="005E3E8E">
      <w:pPr>
        <w:spacing w:line="360" w:lineRule="auto"/>
        <w:jc w:val="center"/>
        <w:outlineLvl w:val="2"/>
        <w:rPr>
          <w:rFonts w:ascii="宋体" w:hAnsi="宋体" w:cs="宋体"/>
          <w:b/>
          <w:sz w:val="28"/>
          <w:szCs w:val="28"/>
        </w:rPr>
      </w:pPr>
      <w:bookmarkStart w:id="24" w:name="_Hlk89675716"/>
      <w:r>
        <w:rPr>
          <w:rFonts w:ascii="宋体" w:hAnsi="宋体" w:cs="宋体" w:hint="eastAsia"/>
          <w:b/>
          <w:sz w:val="28"/>
          <w:szCs w:val="28"/>
        </w:rPr>
        <w:t>1.技术比选响应函（格式不得变动）</w:t>
      </w:r>
    </w:p>
    <w:p w:rsidR="00B40D79" w:rsidRDefault="005E3E8E">
      <w:pPr>
        <w:snapToGrid w:val="0"/>
        <w:spacing w:line="360" w:lineRule="auto"/>
        <w:rPr>
          <w:rFonts w:ascii="宋体" w:hAnsi="宋体" w:cs="宋体"/>
          <w:bCs/>
          <w:sz w:val="28"/>
          <w:szCs w:val="28"/>
        </w:rPr>
      </w:pPr>
      <w:r>
        <w:rPr>
          <w:rFonts w:ascii="宋体" w:hAnsi="宋体" w:cs="宋体" w:hint="eastAsia"/>
          <w:bCs/>
          <w:sz w:val="28"/>
          <w:szCs w:val="28"/>
        </w:rPr>
        <w:t>南通市社会福利院：</w:t>
      </w:r>
    </w:p>
    <w:p w:rsidR="00B40D79" w:rsidRDefault="005E3E8E">
      <w:pPr>
        <w:snapToGrid w:val="0"/>
        <w:spacing w:line="360" w:lineRule="auto"/>
        <w:ind w:firstLineChars="200" w:firstLine="560"/>
        <w:rPr>
          <w:rFonts w:ascii="宋体" w:hAnsi="宋体" w:cs="宋体"/>
          <w:sz w:val="28"/>
          <w:szCs w:val="28"/>
        </w:rPr>
      </w:pPr>
      <w:r>
        <w:rPr>
          <w:rFonts w:ascii="宋体" w:hAnsi="宋体" w:cs="宋体" w:hint="eastAsia"/>
          <w:sz w:val="28"/>
          <w:szCs w:val="28"/>
        </w:rPr>
        <w:t>依据贵单位组织的</w:t>
      </w:r>
      <w:r>
        <w:rPr>
          <w:rFonts w:ascii="宋体" w:hAnsi="宋体" w:cs="宋体" w:hint="eastAsia"/>
          <w:sz w:val="28"/>
          <w:szCs w:val="28"/>
          <w:u w:val="single"/>
        </w:rPr>
        <w:t>（比选项目名称)</w:t>
      </w:r>
      <w:r>
        <w:rPr>
          <w:rFonts w:ascii="宋体" w:hAnsi="宋体" w:cs="宋体" w:hint="eastAsia"/>
          <w:sz w:val="28"/>
          <w:szCs w:val="28"/>
        </w:rPr>
        <w:t>项目比选的邀请，我方授权</w:t>
      </w:r>
      <w:r>
        <w:rPr>
          <w:rFonts w:ascii="宋体" w:hAnsi="宋体" w:cs="宋体" w:hint="eastAsia"/>
          <w:sz w:val="28"/>
          <w:szCs w:val="28"/>
          <w:u w:val="single"/>
        </w:rPr>
        <w:t>（姓名）（职务）</w:t>
      </w:r>
      <w:r>
        <w:rPr>
          <w:rFonts w:ascii="宋体" w:hAnsi="宋体" w:cs="宋体" w:hint="eastAsia"/>
          <w:sz w:val="28"/>
          <w:szCs w:val="28"/>
        </w:rPr>
        <w:t>为全权代表参加该项目的比选工作，全权处理本次比选的有关事宜。同时，我公司声明如下：</w:t>
      </w:r>
    </w:p>
    <w:p w:rsidR="00B40D79" w:rsidRDefault="005E3E8E">
      <w:pPr>
        <w:snapToGrid w:val="0"/>
        <w:spacing w:line="360" w:lineRule="auto"/>
        <w:ind w:firstLineChars="200" w:firstLine="560"/>
        <w:rPr>
          <w:rFonts w:ascii="宋体" w:hAnsi="宋体" w:cs="宋体"/>
          <w:sz w:val="28"/>
          <w:szCs w:val="28"/>
        </w:rPr>
      </w:pPr>
      <w:r>
        <w:rPr>
          <w:rFonts w:ascii="宋体" w:hAnsi="宋体" w:cs="宋体" w:hint="eastAsia"/>
          <w:sz w:val="28"/>
          <w:szCs w:val="28"/>
        </w:rPr>
        <w:t>1.同意并接受比选文件的各项要求，遵守比选文件中的各项规定，按比选文件的要求提供报价。</w:t>
      </w:r>
    </w:p>
    <w:p w:rsidR="00B40D79" w:rsidRDefault="005E3E8E">
      <w:pPr>
        <w:snapToGrid w:val="0"/>
        <w:spacing w:line="360" w:lineRule="auto"/>
        <w:ind w:firstLineChars="200" w:firstLine="560"/>
        <w:rPr>
          <w:rFonts w:ascii="宋体" w:hAnsi="宋体" w:cs="宋体"/>
          <w:sz w:val="28"/>
          <w:szCs w:val="28"/>
        </w:rPr>
      </w:pPr>
      <w:r>
        <w:rPr>
          <w:rFonts w:ascii="宋体" w:hAnsi="宋体" w:cs="宋体" w:hint="eastAsia"/>
          <w:sz w:val="28"/>
          <w:szCs w:val="28"/>
        </w:rPr>
        <w:t>2.我公司已经详细阅读了比选文件的全部内容，我方已完全清晰理解比选文件的要求，不存在任何含糊不清和误解之处，同意放弃对比选文件所表述的内容提出异议和质疑的权利。</w:t>
      </w:r>
    </w:p>
    <w:p w:rsidR="00B40D79" w:rsidRDefault="005E3E8E">
      <w:pPr>
        <w:snapToGrid w:val="0"/>
        <w:spacing w:line="360" w:lineRule="auto"/>
        <w:ind w:firstLineChars="200" w:firstLine="560"/>
        <w:rPr>
          <w:rFonts w:ascii="宋体" w:hAnsi="宋体" w:cs="宋体"/>
          <w:sz w:val="28"/>
          <w:szCs w:val="28"/>
        </w:rPr>
      </w:pPr>
      <w:r>
        <w:rPr>
          <w:rFonts w:ascii="宋体" w:hAnsi="宋体" w:cs="宋体" w:hint="eastAsia"/>
          <w:sz w:val="28"/>
          <w:szCs w:val="28"/>
        </w:rPr>
        <w:t>3.我公司已毫无保留地向贵方提供一切所需的证明材料。</w:t>
      </w:r>
    </w:p>
    <w:p w:rsidR="00B40D79" w:rsidRDefault="005E3E8E">
      <w:pPr>
        <w:snapToGrid w:val="0"/>
        <w:spacing w:line="360" w:lineRule="auto"/>
        <w:ind w:firstLineChars="200" w:firstLine="560"/>
        <w:rPr>
          <w:rFonts w:ascii="宋体" w:hAnsi="宋体" w:cs="宋体"/>
          <w:sz w:val="28"/>
          <w:szCs w:val="28"/>
        </w:rPr>
      </w:pPr>
      <w:r>
        <w:rPr>
          <w:rFonts w:ascii="宋体" w:hAnsi="宋体" w:cs="宋体" w:hint="eastAsia"/>
          <w:sz w:val="28"/>
          <w:szCs w:val="28"/>
        </w:rPr>
        <w:t>4.我公司承诺在本次比选响应中提供的一切文件，无论是原件还是复印件均真实有效，绝无任何虚假、伪造和夸大的成份。否则，愿承担相应的后果和法律责任。</w:t>
      </w:r>
    </w:p>
    <w:p w:rsidR="00B40D79" w:rsidRDefault="005E3E8E">
      <w:pPr>
        <w:snapToGrid w:val="0"/>
        <w:spacing w:line="360" w:lineRule="auto"/>
        <w:ind w:firstLineChars="200" w:firstLine="560"/>
        <w:rPr>
          <w:rFonts w:ascii="宋体" w:hAnsi="宋体" w:cs="宋体"/>
          <w:sz w:val="28"/>
          <w:szCs w:val="28"/>
        </w:rPr>
      </w:pPr>
      <w:r>
        <w:rPr>
          <w:rFonts w:ascii="宋体" w:hAnsi="宋体" w:cs="宋体" w:hint="eastAsia"/>
          <w:sz w:val="28"/>
          <w:szCs w:val="28"/>
        </w:rPr>
        <w:t>5.</w:t>
      </w:r>
      <w:r>
        <w:rPr>
          <w:rFonts w:ascii="宋体" w:hAnsi="宋体" w:cs="宋体" w:hint="eastAsia"/>
          <w:b/>
          <w:sz w:val="28"/>
          <w:szCs w:val="28"/>
        </w:rPr>
        <w:t>我公司尊重比选小组所作的评定结果，同时清楚理解到报价最低并非意味着必定获得成交资格。</w:t>
      </w:r>
    </w:p>
    <w:p w:rsidR="00B40D79" w:rsidRDefault="005E3E8E">
      <w:pPr>
        <w:snapToGrid w:val="0"/>
        <w:spacing w:line="360" w:lineRule="auto"/>
        <w:ind w:firstLineChars="200" w:firstLine="560"/>
        <w:rPr>
          <w:rFonts w:ascii="宋体" w:hAnsi="宋体" w:cs="宋体"/>
          <w:sz w:val="28"/>
          <w:szCs w:val="28"/>
        </w:rPr>
      </w:pPr>
      <w:r>
        <w:rPr>
          <w:rFonts w:ascii="宋体" w:hAnsi="宋体" w:cs="宋体" w:hint="eastAsia"/>
          <w:sz w:val="28"/>
          <w:szCs w:val="28"/>
        </w:rPr>
        <w:t>6.</w:t>
      </w:r>
      <w:r>
        <w:rPr>
          <w:rFonts w:ascii="宋体" w:hAnsi="宋体" w:cs="宋体" w:hint="eastAsia"/>
          <w:b/>
          <w:sz w:val="28"/>
          <w:szCs w:val="28"/>
        </w:rPr>
        <w:t>一旦成交，我方将根据比选文件的规定，严格履行合同规定的责任和义务，并保证在比选文件中规定的时间期限内完成合同项目。</w:t>
      </w:r>
    </w:p>
    <w:p w:rsidR="00B40D79" w:rsidRDefault="005E3E8E">
      <w:pPr>
        <w:snapToGrid w:val="0"/>
        <w:spacing w:line="360" w:lineRule="auto"/>
        <w:ind w:firstLineChars="200" w:firstLine="560"/>
        <w:jc w:val="right"/>
        <w:rPr>
          <w:rFonts w:ascii="宋体" w:hAnsi="宋体" w:cs="宋体"/>
          <w:sz w:val="28"/>
          <w:szCs w:val="28"/>
        </w:rPr>
      </w:pPr>
      <w:r>
        <w:rPr>
          <w:rFonts w:ascii="宋体" w:hAnsi="宋体" w:cs="宋体" w:hint="eastAsia"/>
          <w:sz w:val="28"/>
          <w:szCs w:val="28"/>
        </w:rPr>
        <w:t>供应商名称（盖章）：</w:t>
      </w:r>
    </w:p>
    <w:p w:rsidR="00B40D79" w:rsidRDefault="005E3E8E">
      <w:pPr>
        <w:snapToGrid w:val="0"/>
        <w:spacing w:line="360" w:lineRule="auto"/>
        <w:ind w:firstLineChars="200" w:firstLine="560"/>
        <w:jc w:val="right"/>
        <w:rPr>
          <w:rFonts w:ascii="宋体" w:hAnsi="宋体" w:cs="宋体"/>
          <w:sz w:val="28"/>
          <w:szCs w:val="28"/>
        </w:rPr>
      </w:pPr>
      <w:r>
        <w:rPr>
          <w:rFonts w:ascii="宋体" w:hAnsi="宋体" w:cs="宋体" w:hint="eastAsia"/>
          <w:sz w:val="28"/>
          <w:szCs w:val="28"/>
        </w:rPr>
        <w:t>法定代表人或授权委托人（签字或盖章）：</w:t>
      </w:r>
    </w:p>
    <w:p w:rsidR="00B40D79" w:rsidRDefault="005E3E8E">
      <w:pPr>
        <w:pStyle w:val="a5"/>
        <w:ind w:firstLineChars="2700" w:firstLine="6480"/>
        <w:rPr>
          <w:rFonts w:ascii="宋体" w:eastAsia="宋体" w:hAnsi="宋体" w:cs="宋体"/>
          <w:szCs w:val="28"/>
        </w:rPr>
      </w:pPr>
      <w:r>
        <w:rPr>
          <w:rFonts w:ascii="宋体" w:eastAsia="宋体" w:hAnsi="宋体" w:cs="宋体" w:hint="eastAsia"/>
          <w:szCs w:val="28"/>
        </w:rPr>
        <w:t>日期：</w:t>
      </w:r>
    </w:p>
    <w:p w:rsidR="00B40D79" w:rsidRDefault="00B40D79">
      <w:pPr>
        <w:spacing w:line="360" w:lineRule="auto"/>
        <w:jc w:val="left"/>
        <w:outlineLvl w:val="2"/>
        <w:rPr>
          <w:rFonts w:ascii="宋体" w:eastAsia="宋体" w:hAnsi="宋体" w:cs="宋体"/>
          <w:b/>
          <w:sz w:val="28"/>
          <w:szCs w:val="28"/>
        </w:rPr>
        <w:sectPr w:rsidR="00B40D79">
          <w:headerReference w:type="default" r:id="rId7"/>
          <w:footerReference w:type="default" r:id="rId8"/>
          <w:pgSz w:w="11905" w:h="16838"/>
          <w:pgMar w:top="1361" w:right="1304" w:bottom="1361" w:left="1361" w:header="850" w:footer="850" w:gutter="0"/>
          <w:cols w:space="720"/>
          <w:docGrid w:linePitch="312"/>
        </w:sectPr>
      </w:pPr>
    </w:p>
    <w:p w:rsidR="00B40D79" w:rsidRDefault="005E3E8E">
      <w:pPr>
        <w:spacing w:line="360" w:lineRule="auto"/>
        <w:jc w:val="left"/>
        <w:outlineLvl w:val="2"/>
        <w:rPr>
          <w:rFonts w:ascii="宋体" w:hAnsi="宋体" w:cs="宋体"/>
          <w:b/>
          <w:sz w:val="28"/>
          <w:szCs w:val="28"/>
        </w:rPr>
      </w:pPr>
      <w:r>
        <w:rPr>
          <w:rFonts w:ascii="宋体" w:hAnsi="宋体" w:cs="宋体" w:hint="eastAsia"/>
          <w:b/>
          <w:sz w:val="28"/>
          <w:szCs w:val="28"/>
        </w:rPr>
        <w:lastRenderedPageBreak/>
        <w:t>价格文件相关格式</w:t>
      </w:r>
    </w:p>
    <w:p w:rsidR="00B40D79" w:rsidRDefault="005E3E8E">
      <w:pPr>
        <w:spacing w:line="360" w:lineRule="auto"/>
        <w:jc w:val="center"/>
        <w:outlineLvl w:val="2"/>
        <w:rPr>
          <w:rFonts w:ascii="宋体" w:hAnsi="宋体" w:cs="宋体"/>
          <w:b/>
          <w:sz w:val="28"/>
          <w:szCs w:val="28"/>
        </w:rPr>
      </w:pPr>
      <w:r>
        <w:rPr>
          <w:rFonts w:ascii="宋体" w:hAnsi="宋体" w:cs="宋体" w:hint="eastAsia"/>
          <w:b/>
          <w:sz w:val="28"/>
          <w:szCs w:val="28"/>
        </w:rPr>
        <w:t>1.报价总表</w:t>
      </w:r>
    </w:p>
    <w:tbl>
      <w:tblPr>
        <w:tblpPr w:leftFromText="180" w:rightFromText="180" w:vertAnchor="text" w:horzAnchor="page" w:tblpX="1312" w:tblpY="414"/>
        <w:tblOverlap w:val="never"/>
        <w:tblW w:w="9678" w:type="dxa"/>
        <w:tblBorders>
          <w:top w:val="single" w:sz="4" w:space="0" w:color="auto"/>
          <w:left w:val="single" w:sz="4" w:space="0" w:color="auto"/>
          <w:bottom w:val="single" w:sz="4" w:space="0" w:color="auto"/>
          <w:right w:val="single" w:sz="4" w:space="0" w:color="auto"/>
        </w:tblBorders>
        <w:tblLayout w:type="fixed"/>
        <w:tblLook w:val="04A0"/>
      </w:tblPr>
      <w:tblGrid>
        <w:gridCol w:w="3301"/>
        <w:gridCol w:w="2555"/>
        <w:gridCol w:w="1932"/>
        <w:gridCol w:w="1890"/>
      </w:tblGrid>
      <w:tr w:rsidR="00B40D79">
        <w:trPr>
          <w:trHeight w:val="350"/>
        </w:trPr>
        <w:tc>
          <w:tcPr>
            <w:tcW w:w="3301" w:type="dxa"/>
            <w:tcBorders>
              <w:top w:val="single" w:sz="4" w:space="0" w:color="auto"/>
              <w:left w:val="single" w:sz="4" w:space="0" w:color="auto"/>
              <w:bottom w:val="single" w:sz="4" w:space="0" w:color="auto"/>
              <w:right w:val="single" w:sz="4" w:space="0" w:color="auto"/>
            </w:tcBorders>
            <w:vAlign w:val="center"/>
          </w:tcPr>
          <w:p w:rsidR="00B40D79" w:rsidRDefault="005E3E8E">
            <w:pPr>
              <w:kinsoku w:val="0"/>
              <w:topLinePunct/>
              <w:spacing w:line="440" w:lineRule="exact"/>
              <w:jc w:val="center"/>
              <w:rPr>
                <w:rFonts w:ascii="宋体" w:hAnsi="宋体" w:cs="宋体"/>
                <w:sz w:val="28"/>
                <w:szCs w:val="28"/>
              </w:rPr>
            </w:pPr>
            <w:r>
              <w:rPr>
                <w:rFonts w:ascii="宋体" w:hAnsi="宋体" w:cs="宋体" w:hint="eastAsia"/>
                <w:sz w:val="28"/>
                <w:szCs w:val="28"/>
              </w:rPr>
              <w:t>项目名称</w:t>
            </w:r>
          </w:p>
        </w:tc>
        <w:tc>
          <w:tcPr>
            <w:tcW w:w="2555" w:type="dxa"/>
            <w:tcBorders>
              <w:top w:val="single" w:sz="4" w:space="0" w:color="auto"/>
              <w:left w:val="single" w:sz="4" w:space="0" w:color="auto"/>
              <w:bottom w:val="single" w:sz="4" w:space="0" w:color="auto"/>
              <w:right w:val="single" w:sz="4" w:space="0" w:color="auto"/>
            </w:tcBorders>
            <w:vAlign w:val="center"/>
          </w:tcPr>
          <w:p w:rsidR="00B40D79" w:rsidRDefault="005E3E8E">
            <w:pPr>
              <w:kinsoku w:val="0"/>
              <w:topLinePunct/>
              <w:spacing w:line="440" w:lineRule="exact"/>
              <w:jc w:val="center"/>
              <w:rPr>
                <w:rFonts w:ascii="宋体" w:hAnsi="宋体" w:cs="宋体"/>
                <w:sz w:val="28"/>
                <w:szCs w:val="28"/>
              </w:rPr>
            </w:pPr>
            <w:r>
              <w:rPr>
                <w:rFonts w:ascii="宋体" w:hAnsi="宋体" w:cs="宋体" w:hint="eastAsia"/>
                <w:sz w:val="28"/>
                <w:szCs w:val="28"/>
              </w:rPr>
              <w:t>投标费率（%）</w:t>
            </w:r>
          </w:p>
        </w:tc>
        <w:tc>
          <w:tcPr>
            <w:tcW w:w="1932" w:type="dxa"/>
            <w:tcBorders>
              <w:top w:val="single" w:sz="4" w:space="0" w:color="auto"/>
              <w:left w:val="single" w:sz="4" w:space="0" w:color="auto"/>
              <w:bottom w:val="single" w:sz="4" w:space="0" w:color="auto"/>
              <w:right w:val="single" w:sz="4" w:space="0" w:color="auto"/>
            </w:tcBorders>
            <w:vAlign w:val="center"/>
          </w:tcPr>
          <w:p w:rsidR="00B40D79" w:rsidRDefault="005E3E8E">
            <w:pPr>
              <w:kinsoku w:val="0"/>
              <w:topLinePunct/>
              <w:spacing w:line="440" w:lineRule="exact"/>
              <w:jc w:val="center"/>
              <w:rPr>
                <w:rFonts w:ascii="宋体" w:hAnsi="宋体" w:cs="宋体"/>
                <w:sz w:val="28"/>
                <w:szCs w:val="28"/>
              </w:rPr>
            </w:pPr>
            <w:r>
              <w:rPr>
                <w:rFonts w:ascii="宋体" w:hAnsi="宋体" w:cs="宋体" w:hint="eastAsia"/>
                <w:sz w:val="28"/>
                <w:szCs w:val="28"/>
              </w:rPr>
              <w:t>项目完成时间</w:t>
            </w:r>
          </w:p>
        </w:tc>
        <w:tc>
          <w:tcPr>
            <w:tcW w:w="1890" w:type="dxa"/>
            <w:tcBorders>
              <w:top w:val="single" w:sz="4" w:space="0" w:color="auto"/>
              <w:left w:val="single" w:sz="4" w:space="0" w:color="auto"/>
              <w:bottom w:val="single" w:sz="4" w:space="0" w:color="auto"/>
              <w:right w:val="single" w:sz="4" w:space="0" w:color="auto"/>
            </w:tcBorders>
            <w:vAlign w:val="center"/>
          </w:tcPr>
          <w:p w:rsidR="00B40D79" w:rsidRDefault="005E3E8E">
            <w:pPr>
              <w:kinsoku w:val="0"/>
              <w:topLinePunct/>
              <w:spacing w:line="440" w:lineRule="exact"/>
              <w:jc w:val="center"/>
              <w:rPr>
                <w:rFonts w:ascii="宋体" w:hAnsi="宋体" w:cs="宋体"/>
                <w:sz w:val="28"/>
                <w:szCs w:val="28"/>
              </w:rPr>
            </w:pPr>
            <w:r>
              <w:rPr>
                <w:rFonts w:ascii="宋体" w:hAnsi="宋体" w:cs="宋体" w:hint="eastAsia"/>
                <w:sz w:val="28"/>
                <w:szCs w:val="28"/>
              </w:rPr>
              <w:t>付款方式</w:t>
            </w:r>
          </w:p>
        </w:tc>
      </w:tr>
      <w:tr w:rsidR="00B40D79">
        <w:trPr>
          <w:trHeight w:val="1198"/>
        </w:trPr>
        <w:tc>
          <w:tcPr>
            <w:tcW w:w="3301" w:type="dxa"/>
            <w:tcBorders>
              <w:top w:val="single" w:sz="4" w:space="0" w:color="auto"/>
              <w:left w:val="single" w:sz="4" w:space="0" w:color="auto"/>
              <w:right w:val="single" w:sz="4" w:space="0" w:color="auto"/>
            </w:tcBorders>
            <w:vAlign w:val="center"/>
          </w:tcPr>
          <w:p w:rsidR="00B40D79" w:rsidRDefault="005E3E8E">
            <w:pPr>
              <w:snapToGrid w:val="0"/>
              <w:spacing w:line="360" w:lineRule="auto"/>
              <w:rPr>
                <w:rFonts w:ascii="宋体" w:eastAsia="宋体" w:hAnsi="宋体" w:cs="宋体"/>
                <w:b/>
                <w:bCs/>
                <w:sz w:val="28"/>
                <w:szCs w:val="28"/>
              </w:rPr>
            </w:pPr>
            <w:r>
              <w:rPr>
                <w:rFonts w:ascii="宋体" w:hAnsi="宋体" w:cs="宋体" w:hint="eastAsia"/>
                <w:sz w:val="28"/>
                <w:szCs w:val="28"/>
              </w:rPr>
              <w:t>南通市社会福利院办公区改造工程设计服务项目</w:t>
            </w:r>
          </w:p>
        </w:tc>
        <w:tc>
          <w:tcPr>
            <w:tcW w:w="2555" w:type="dxa"/>
            <w:tcBorders>
              <w:top w:val="single" w:sz="4" w:space="0" w:color="auto"/>
              <w:left w:val="single" w:sz="4" w:space="0" w:color="auto"/>
              <w:bottom w:val="single" w:sz="4" w:space="0" w:color="auto"/>
              <w:right w:val="single" w:sz="4" w:space="0" w:color="auto"/>
            </w:tcBorders>
            <w:vAlign w:val="center"/>
          </w:tcPr>
          <w:p w:rsidR="00B40D79" w:rsidRDefault="00B40D79">
            <w:pPr>
              <w:kinsoku w:val="0"/>
              <w:topLinePunct/>
              <w:spacing w:line="440" w:lineRule="exact"/>
              <w:rPr>
                <w:rFonts w:ascii="宋体" w:hAnsi="宋体" w:cs="宋体"/>
                <w:b/>
                <w:sz w:val="28"/>
                <w:szCs w:val="28"/>
              </w:rPr>
            </w:pPr>
          </w:p>
        </w:tc>
        <w:tc>
          <w:tcPr>
            <w:tcW w:w="1932" w:type="dxa"/>
            <w:tcBorders>
              <w:top w:val="single" w:sz="4" w:space="0" w:color="auto"/>
              <w:left w:val="single" w:sz="4" w:space="0" w:color="auto"/>
              <w:right w:val="single" w:sz="4" w:space="0" w:color="auto"/>
            </w:tcBorders>
            <w:vAlign w:val="center"/>
          </w:tcPr>
          <w:p w:rsidR="00B40D79" w:rsidRDefault="005E3E8E">
            <w:pPr>
              <w:kinsoku w:val="0"/>
              <w:topLinePunct/>
              <w:spacing w:line="440" w:lineRule="exact"/>
              <w:rPr>
                <w:rFonts w:ascii="宋体" w:hAnsi="宋体" w:cs="宋体"/>
                <w:sz w:val="28"/>
                <w:szCs w:val="28"/>
              </w:rPr>
            </w:pPr>
            <w:r>
              <w:rPr>
                <w:rFonts w:ascii="宋体" w:hAnsi="宋体" w:cs="宋体" w:hint="eastAsia"/>
                <w:sz w:val="28"/>
                <w:szCs w:val="28"/>
              </w:rPr>
              <w:t>完全响应比选文件要求</w:t>
            </w:r>
          </w:p>
        </w:tc>
        <w:tc>
          <w:tcPr>
            <w:tcW w:w="1890" w:type="dxa"/>
            <w:tcBorders>
              <w:top w:val="single" w:sz="4" w:space="0" w:color="auto"/>
              <w:left w:val="single" w:sz="4" w:space="0" w:color="auto"/>
              <w:right w:val="single" w:sz="4" w:space="0" w:color="auto"/>
            </w:tcBorders>
          </w:tcPr>
          <w:p w:rsidR="00B40D79" w:rsidRDefault="00B40D79">
            <w:pPr>
              <w:kinsoku w:val="0"/>
              <w:topLinePunct/>
              <w:spacing w:line="440" w:lineRule="exact"/>
              <w:rPr>
                <w:rFonts w:ascii="宋体" w:hAnsi="宋体" w:cs="宋体"/>
                <w:sz w:val="28"/>
                <w:szCs w:val="28"/>
              </w:rPr>
            </w:pPr>
          </w:p>
          <w:p w:rsidR="00B40D79" w:rsidRDefault="005E3E8E">
            <w:pPr>
              <w:kinsoku w:val="0"/>
              <w:topLinePunct/>
              <w:spacing w:line="440" w:lineRule="exact"/>
              <w:rPr>
                <w:rFonts w:ascii="宋体" w:hAnsi="宋体" w:cs="宋体"/>
                <w:sz w:val="28"/>
                <w:szCs w:val="28"/>
              </w:rPr>
            </w:pPr>
            <w:r>
              <w:rPr>
                <w:rFonts w:ascii="宋体" w:hAnsi="宋体" w:cs="宋体" w:hint="eastAsia"/>
                <w:sz w:val="28"/>
                <w:szCs w:val="28"/>
              </w:rPr>
              <w:t>完全响应比选文件要求的付款方式</w:t>
            </w:r>
          </w:p>
        </w:tc>
      </w:tr>
    </w:tbl>
    <w:p w:rsidR="00B40D79" w:rsidRDefault="005E3E8E">
      <w:pPr>
        <w:widowControl/>
        <w:spacing w:line="440" w:lineRule="exact"/>
        <w:ind w:firstLineChars="100" w:firstLine="280"/>
        <w:jc w:val="left"/>
        <w:rPr>
          <w:rFonts w:ascii="宋体" w:hAnsi="宋体" w:cs="宋体"/>
          <w:kern w:val="0"/>
          <w:sz w:val="28"/>
          <w:szCs w:val="28"/>
        </w:rPr>
      </w:pPr>
      <w:r>
        <w:rPr>
          <w:rFonts w:ascii="宋体" w:hAnsi="宋体" w:cs="宋体" w:hint="eastAsia"/>
          <w:kern w:val="0"/>
          <w:sz w:val="28"/>
          <w:szCs w:val="28"/>
        </w:rPr>
        <w:t>（1）本表为格式表，不得自行改动，必须提供，否则视为未实质性响应比选采购文件。</w:t>
      </w:r>
    </w:p>
    <w:p w:rsidR="00B40D79" w:rsidRDefault="005E3E8E">
      <w:pPr>
        <w:widowControl/>
        <w:spacing w:line="440" w:lineRule="exact"/>
        <w:ind w:firstLineChars="100" w:firstLine="280"/>
        <w:jc w:val="left"/>
        <w:rPr>
          <w:rFonts w:ascii="宋体" w:eastAsia="宋体" w:hAnsi="宋体" w:cs="宋体"/>
          <w:kern w:val="0"/>
          <w:sz w:val="28"/>
          <w:szCs w:val="28"/>
        </w:rPr>
      </w:pPr>
      <w:r>
        <w:rPr>
          <w:rFonts w:ascii="宋体" w:hAnsi="宋体" w:cs="宋体" w:hint="eastAsia"/>
          <w:kern w:val="0"/>
          <w:sz w:val="28"/>
          <w:szCs w:val="28"/>
        </w:rPr>
        <w:t>（2）响应报价应包括采购文件所确定的该项目的全部内容，应包括但不限于方案设计、方案优化及整理、施工图设计、概算编制所必须的设施、材料、技术、劳务、交通、差旅、咨询费、会务费、报告编制费、研究费、管理费、利润、税金、行政主管部门咨询、评审手续等为完成本项目所需的全部费用。</w:t>
      </w:r>
    </w:p>
    <w:p w:rsidR="00B40D79" w:rsidRDefault="00B40D79" w:rsidP="0065176A">
      <w:pPr>
        <w:snapToGrid w:val="0"/>
        <w:spacing w:line="500" w:lineRule="exact"/>
        <w:ind w:left="1322" w:hangingChars="472" w:hanging="1322"/>
        <w:rPr>
          <w:rFonts w:ascii="宋体" w:eastAsia="宋体" w:hAnsi="宋体" w:cs="宋体"/>
          <w:sz w:val="28"/>
          <w:szCs w:val="28"/>
        </w:rPr>
      </w:pPr>
    </w:p>
    <w:p w:rsidR="00B40D79" w:rsidRDefault="00B40D79" w:rsidP="0065176A">
      <w:pPr>
        <w:snapToGrid w:val="0"/>
        <w:spacing w:line="500" w:lineRule="exact"/>
        <w:ind w:left="1322" w:hangingChars="472" w:hanging="1322"/>
        <w:rPr>
          <w:rFonts w:ascii="宋体" w:hAnsi="宋体" w:cs="宋体"/>
          <w:sz w:val="28"/>
          <w:szCs w:val="28"/>
        </w:rPr>
      </w:pPr>
    </w:p>
    <w:p w:rsidR="00B40D79" w:rsidRDefault="00B40D79" w:rsidP="0065176A">
      <w:pPr>
        <w:snapToGrid w:val="0"/>
        <w:spacing w:line="500" w:lineRule="exact"/>
        <w:ind w:left="1322" w:hangingChars="472" w:hanging="1322"/>
        <w:rPr>
          <w:rFonts w:ascii="宋体" w:hAnsi="宋体" w:cs="宋体"/>
          <w:sz w:val="28"/>
          <w:szCs w:val="28"/>
        </w:rPr>
      </w:pPr>
    </w:p>
    <w:p w:rsidR="00B40D79" w:rsidRDefault="00B40D79" w:rsidP="0065176A">
      <w:pPr>
        <w:snapToGrid w:val="0"/>
        <w:spacing w:line="500" w:lineRule="exact"/>
        <w:ind w:left="1322" w:hangingChars="472" w:hanging="1322"/>
        <w:rPr>
          <w:rFonts w:ascii="宋体" w:hAnsi="宋体" w:cs="宋体"/>
          <w:sz w:val="28"/>
          <w:szCs w:val="28"/>
        </w:rPr>
      </w:pPr>
    </w:p>
    <w:p w:rsidR="00B40D79" w:rsidRDefault="00B40D79" w:rsidP="0065176A">
      <w:pPr>
        <w:snapToGrid w:val="0"/>
        <w:spacing w:line="460" w:lineRule="exact"/>
        <w:ind w:left="1322" w:hangingChars="472" w:hanging="1322"/>
        <w:rPr>
          <w:rFonts w:ascii="宋体" w:hAnsi="宋体" w:cs="宋体"/>
          <w:sz w:val="28"/>
          <w:szCs w:val="28"/>
        </w:rPr>
      </w:pPr>
    </w:p>
    <w:p w:rsidR="00B40D79" w:rsidRDefault="005E3E8E" w:rsidP="0065176A">
      <w:pPr>
        <w:snapToGrid w:val="0"/>
        <w:spacing w:line="460" w:lineRule="exact"/>
        <w:ind w:left="1322" w:hangingChars="472" w:hanging="1322"/>
        <w:jc w:val="right"/>
        <w:rPr>
          <w:rFonts w:ascii="宋体" w:hAnsi="宋体" w:cs="宋体"/>
          <w:sz w:val="28"/>
          <w:szCs w:val="28"/>
        </w:rPr>
      </w:pPr>
      <w:r>
        <w:rPr>
          <w:rFonts w:ascii="宋体" w:hAnsi="宋体" w:cs="宋体" w:hint="eastAsia"/>
          <w:sz w:val="28"/>
          <w:szCs w:val="28"/>
        </w:rPr>
        <w:t xml:space="preserve">供应商名称：（盖章）：             </w:t>
      </w:r>
    </w:p>
    <w:p w:rsidR="00B40D79" w:rsidRDefault="005E3E8E" w:rsidP="0065176A">
      <w:pPr>
        <w:snapToGrid w:val="0"/>
        <w:spacing w:line="460" w:lineRule="exact"/>
        <w:ind w:left="1322" w:hangingChars="472" w:hanging="1322"/>
        <w:jc w:val="right"/>
        <w:rPr>
          <w:rFonts w:ascii="宋体" w:eastAsia="宋体" w:hAnsi="宋体" w:cs="宋体"/>
          <w:sz w:val="28"/>
          <w:szCs w:val="28"/>
        </w:rPr>
      </w:pPr>
      <w:r>
        <w:rPr>
          <w:rFonts w:ascii="宋体" w:hAnsi="宋体" w:cs="宋体" w:hint="eastAsia"/>
          <w:sz w:val="28"/>
          <w:szCs w:val="28"/>
        </w:rPr>
        <w:t>法定代表人或受权委托人（签字）</w:t>
      </w:r>
      <w:bookmarkEnd w:id="24"/>
      <w:r>
        <w:rPr>
          <w:rFonts w:ascii="宋体" w:hAnsi="宋体" w:cs="宋体" w:hint="eastAsia"/>
          <w:sz w:val="28"/>
          <w:szCs w:val="28"/>
        </w:rPr>
        <w:t>：</w:t>
      </w:r>
    </w:p>
    <w:p w:rsidR="00B40D79" w:rsidRDefault="005E3E8E">
      <w:pPr>
        <w:pStyle w:val="10"/>
        <w:spacing w:line="460" w:lineRule="exact"/>
        <w:jc w:val="right"/>
        <w:sectPr w:rsidR="00B40D79">
          <w:pgSz w:w="11905" w:h="16838"/>
          <w:pgMar w:top="1361" w:right="1304" w:bottom="1361" w:left="1361" w:header="850" w:footer="850" w:gutter="0"/>
          <w:cols w:space="720"/>
          <w:docGrid w:linePitch="312"/>
        </w:sectPr>
      </w:pPr>
      <w:r>
        <w:rPr>
          <w:rFonts w:hAnsi="宋体" w:cs="宋体" w:hint="eastAsia"/>
          <w:sz w:val="28"/>
          <w:szCs w:val="28"/>
        </w:rPr>
        <w:t>日期：</w:t>
      </w:r>
    </w:p>
    <w:p w:rsidR="00B40D79" w:rsidRDefault="005E3E8E">
      <w:pPr>
        <w:spacing w:line="440" w:lineRule="exact"/>
        <w:jc w:val="center"/>
        <w:outlineLvl w:val="0"/>
        <w:rPr>
          <w:rFonts w:ascii="宋体" w:eastAsia="宋体" w:hAnsi="宋体" w:cs="宋体"/>
          <w:b/>
          <w:sz w:val="32"/>
          <w:szCs w:val="32"/>
        </w:rPr>
      </w:pPr>
      <w:r>
        <w:rPr>
          <w:rFonts w:ascii="宋体" w:eastAsia="宋体" w:hAnsi="宋体" w:cs="宋体" w:hint="eastAsia"/>
          <w:b/>
          <w:sz w:val="36"/>
          <w:szCs w:val="36"/>
        </w:rPr>
        <w:lastRenderedPageBreak/>
        <w:t>合同条款及格式样本</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委托方（甲方）：</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设计方（乙方）：</w:t>
      </w:r>
    </w:p>
    <w:p w:rsidR="00B40D79" w:rsidRDefault="00B40D79">
      <w:pPr>
        <w:spacing w:line="440" w:lineRule="exact"/>
        <w:ind w:firstLineChars="200" w:firstLine="480"/>
        <w:jc w:val="left"/>
        <w:rPr>
          <w:rFonts w:ascii="宋体" w:eastAsia="宋体" w:hAnsi="宋体" w:cs="宋体"/>
          <w:bCs/>
          <w:sz w:val="24"/>
        </w:rPr>
      </w:pP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甲方委托乙方承担建设项目工程设计，经双方协商一致，签订本合同。</w:t>
      </w:r>
    </w:p>
    <w:p w:rsidR="00B40D79" w:rsidRDefault="00B40D79">
      <w:pPr>
        <w:spacing w:line="440" w:lineRule="exact"/>
        <w:ind w:firstLine="585"/>
        <w:rPr>
          <w:rFonts w:ascii="宋体" w:eastAsia="宋体" w:hAnsi="宋体" w:cs="宋体"/>
        </w:rPr>
      </w:pPr>
    </w:p>
    <w:p w:rsidR="00B40D79" w:rsidRDefault="005E3E8E">
      <w:pPr>
        <w:spacing w:line="440" w:lineRule="exact"/>
        <w:ind w:leftChars="355" w:left="745" w:firstLineChars="500" w:firstLine="1506"/>
        <w:rPr>
          <w:rFonts w:ascii="宋体" w:eastAsia="宋体" w:hAnsi="宋体" w:cs="宋体"/>
          <w:b/>
          <w:bCs/>
          <w:sz w:val="30"/>
          <w:szCs w:val="30"/>
        </w:rPr>
      </w:pPr>
      <w:r>
        <w:rPr>
          <w:rFonts w:ascii="宋体" w:eastAsia="宋体" w:hAnsi="宋体" w:cs="宋体" w:hint="eastAsia"/>
          <w:b/>
          <w:bCs/>
          <w:sz w:val="30"/>
          <w:szCs w:val="30"/>
        </w:rPr>
        <w:t>第一条本合同依据下列文件签订</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1.1《中华人民共和国民法典》、《中华人民共和国建筑法》、《建设工程勘察设计合同条例》、《建筑工程质量管理条例》、《建设工程勘察设计市场管理规定》和《江苏省建设工程勘察设计管理办法》。</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1.2国家、省及南通市有关工程勘察设计管理法规、规章和规范性文件。</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1.3建设工程批准文件。</w:t>
      </w:r>
    </w:p>
    <w:p w:rsidR="00B40D79" w:rsidRDefault="005E3E8E">
      <w:pPr>
        <w:spacing w:line="440" w:lineRule="exact"/>
        <w:jc w:val="center"/>
        <w:rPr>
          <w:rFonts w:ascii="宋体" w:eastAsia="宋体" w:hAnsi="宋体" w:cs="宋体"/>
          <w:b/>
          <w:bCs/>
          <w:sz w:val="30"/>
          <w:szCs w:val="30"/>
        </w:rPr>
      </w:pPr>
      <w:r>
        <w:rPr>
          <w:rFonts w:ascii="宋体" w:eastAsia="宋体" w:hAnsi="宋体" w:cs="宋体" w:hint="eastAsia"/>
          <w:b/>
          <w:bCs/>
          <w:sz w:val="30"/>
          <w:szCs w:val="30"/>
        </w:rPr>
        <w:t>第二条本合同中建设工程设计项目的名称、地点、规模、设计内容及标准</w:t>
      </w:r>
    </w:p>
    <w:p w:rsidR="00B40D79" w:rsidRDefault="005E3E8E">
      <w:pPr>
        <w:snapToGrid w:val="0"/>
        <w:spacing w:line="50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2.1工程项目的名称：南通市社会福利院办公区改造工程设计服务招标项目</w:t>
      </w:r>
      <w:r>
        <w:rPr>
          <w:rFonts w:ascii="宋体" w:eastAsia="宋体" w:hAnsi="宋体" w:cs="宋体" w:hint="eastAsia"/>
          <w:sz w:val="28"/>
          <w:szCs w:val="28"/>
        </w:rPr>
        <w:t>；</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2.2</w:t>
      </w:r>
      <w:r>
        <w:rPr>
          <w:rFonts w:ascii="宋体" w:eastAsia="宋体" w:hAnsi="宋体" w:cs="宋体" w:hint="eastAsia"/>
          <w:sz w:val="28"/>
          <w:szCs w:val="28"/>
        </w:rPr>
        <w:t>地理位置：</w:t>
      </w:r>
      <w:r>
        <w:rPr>
          <w:rFonts w:ascii="宋体" w:eastAsia="宋体" w:hAnsi="宋体" w:cs="宋体" w:hint="eastAsia"/>
          <w:bCs/>
          <w:sz w:val="28"/>
          <w:szCs w:val="28"/>
        </w:rPr>
        <w:t>南通市社会福利院</w:t>
      </w:r>
      <w:r>
        <w:rPr>
          <w:rFonts w:ascii="宋体" w:eastAsia="宋体" w:hAnsi="宋体" w:cs="宋体" w:hint="eastAsia"/>
          <w:sz w:val="28"/>
          <w:szCs w:val="28"/>
        </w:rPr>
        <w:t>内；</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2.3</w:t>
      </w:r>
      <w:r>
        <w:rPr>
          <w:rFonts w:ascii="宋体" w:eastAsia="宋体" w:hAnsi="宋体" w:cs="宋体" w:hint="eastAsia"/>
          <w:sz w:val="28"/>
          <w:szCs w:val="28"/>
        </w:rPr>
        <w:t>项目规模：</w:t>
      </w:r>
      <w:r>
        <w:rPr>
          <w:rFonts w:ascii="宋体" w:eastAsia="宋体" w:hAnsi="宋体" w:cs="宋体" w:hint="eastAsia"/>
          <w:sz w:val="28"/>
          <w:szCs w:val="32"/>
        </w:rPr>
        <w:t>拟对老智障楼2-3层进行改造,总建筑面积约720平方米,项目总投资以财政审定价为准；</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2.4</w:t>
      </w:r>
      <w:r>
        <w:rPr>
          <w:rFonts w:ascii="宋体" w:eastAsia="宋体" w:hAnsi="宋体" w:cs="宋体" w:hint="eastAsia"/>
          <w:sz w:val="28"/>
          <w:szCs w:val="28"/>
        </w:rPr>
        <w:t>设计周期时间：</w:t>
      </w:r>
      <w:r>
        <w:rPr>
          <w:rFonts w:ascii="宋体" w:eastAsia="宋体" w:hAnsi="宋体" w:cs="宋体" w:hint="eastAsia"/>
          <w:color w:val="0000FF"/>
          <w:sz w:val="28"/>
          <w:szCs w:val="28"/>
        </w:rPr>
        <w:t>一个月，以签订合同时间为准，并按采购人要求的时间节点完成方案、施工图、概算等编制工作；</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2.5工程项目的服务内容：</w:t>
      </w:r>
    </w:p>
    <w:p w:rsidR="00B40D79" w:rsidRDefault="005E3E8E">
      <w:pPr>
        <w:snapToGrid w:val="0"/>
        <w:spacing w:line="440" w:lineRule="exact"/>
        <w:ind w:firstLineChars="200" w:firstLine="560"/>
        <w:rPr>
          <w:rFonts w:ascii="宋体" w:eastAsia="宋体" w:hAnsi="宋体" w:cs="宋体"/>
          <w:sz w:val="28"/>
          <w:szCs w:val="28"/>
        </w:rPr>
      </w:pPr>
      <w:r>
        <w:rPr>
          <w:rFonts w:ascii="宋体" w:eastAsia="宋体" w:hAnsi="宋体" w:cs="宋体" w:hint="eastAsia"/>
          <w:sz w:val="28"/>
          <w:szCs w:val="28"/>
        </w:rPr>
        <w:t>（1）设计周期内需完成所有设计图纸的编制。按项目特点提供以下材料，包含但不限于平面图、施工图（含水电）、各区域局部节点大样图、装修材料表、设计说明等。</w:t>
      </w:r>
    </w:p>
    <w:p w:rsidR="00B40D79" w:rsidRDefault="005E3E8E">
      <w:pPr>
        <w:snapToGrid w:val="0"/>
        <w:spacing w:line="440" w:lineRule="exact"/>
        <w:ind w:firstLineChars="200" w:firstLine="560"/>
        <w:rPr>
          <w:rFonts w:ascii="宋体" w:eastAsia="宋体" w:hAnsi="宋体" w:cs="宋体"/>
          <w:sz w:val="28"/>
          <w:szCs w:val="28"/>
        </w:rPr>
      </w:pPr>
      <w:r>
        <w:rPr>
          <w:rFonts w:ascii="宋体" w:eastAsia="宋体" w:hAnsi="宋体" w:cs="宋体" w:hint="eastAsia"/>
          <w:sz w:val="28"/>
          <w:szCs w:val="28"/>
        </w:rPr>
        <w:t>（2）方案及施工图确定过程中的设计修改完善；</w:t>
      </w:r>
    </w:p>
    <w:p w:rsidR="00B40D79" w:rsidRDefault="005E3E8E">
      <w:pPr>
        <w:snapToGrid w:val="0"/>
        <w:spacing w:line="440" w:lineRule="exact"/>
        <w:ind w:firstLineChars="200" w:firstLine="560"/>
        <w:rPr>
          <w:rFonts w:ascii="宋体" w:eastAsia="宋体" w:hAnsi="宋体" w:cs="宋体"/>
          <w:sz w:val="28"/>
          <w:szCs w:val="28"/>
        </w:rPr>
      </w:pPr>
      <w:r>
        <w:rPr>
          <w:rFonts w:ascii="宋体" w:eastAsia="宋体" w:hAnsi="宋体" w:cs="宋体" w:hint="eastAsia"/>
          <w:sz w:val="28"/>
          <w:szCs w:val="28"/>
        </w:rPr>
        <w:t>（3）编制符合南通市规定的概算，并与相应设计阶段的文件同步提交。工程设计、监理、施工、试验、造价和技术咨询等一切工程费用均列入概算。概算材料价格按当期的《南通建设工程造价信息》，缺项价格，市场询价；</w:t>
      </w:r>
    </w:p>
    <w:p w:rsidR="00B40D79" w:rsidRDefault="005E3E8E">
      <w:pPr>
        <w:snapToGrid w:val="0"/>
        <w:spacing w:line="440" w:lineRule="exact"/>
        <w:ind w:firstLineChars="200" w:firstLine="560"/>
        <w:rPr>
          <w:rFonts w:ascii="宋体" w:eastAsia="宋体" w:hAnsi="宋体" w:cs="宋体"/>
          <w:sz w:val="28"/>
          <w:szCs w:val="28"/>
        </w:rPr>
      </w:pPr>
      <w:r>
        <w:rPr>
          <w:rFonts w:ascii="宋体" w:eastAsia="宋体" w:hAnsi="宋体" w:cs="宋体" w:hint="eastAsia"/>
          <w:sz w:val="28"/>
          <w:szCs w:val="28"/>
        </w:rPr>
        <w:lastRenderedPageBreak/>
        <w:t>（4）协助甲方完成监理、施工等与工程有关的招标工作。编制主要材料的技术要求及品牌型号推荐清单（最终成果要求可以用于施工招投标）；编制特殊施工工艺的技术规程与控制点，以及在工程建设中，施工、监理单位需配备的检测仪器、仪表、相关标准、规范、强制性条文等。此外，协助甲方办理相关行政报批手续；</w:t>
      </w:r>
    </w:p>
    <w:p w:rsidR="00B40D79" w:rsidRDefault="005E3E8E">
      <w:pPr>
        <w:snapToGrid w:val="0"/>
        <w:spacing w:line="440" w:lineRule="exact"/>
        <w:ind w:firstLineChars="200" w:firstLine="560"/>
        <w:rPr>
          <w:rFonts w:ascii="宋体" w:eastAsia="宋体" w:hAnsi="宋体" w:cs="宋体"/>
          <w:sz w:val="28"/>
          <w:szCs w:val="28"/>
        </w:rPr>
      </w:pPr>
      <w:r>
        <w:rPr>
          <w:rFonts w:ascii="宋体" w:eastAsia="宋体" w:hAnsi="宋体" w:cs="宋体" w:hint="eastAsia"/>
          <w:sz w:val="28"/>
          <w:szCs w:val="28"/>
        </w:rPr>
        <w:t>（5）乙方需进行必要的现场察看及测量工作、制作效果图及多媒体汇报材料，主动与各相关部门沟通，做好对接工作，全力配合甲方进行方案阶段、施工图阶段设计成果的会审；</w:t>
      </w:r>
    </w:p>
    <w:p w:rsidR="00B40D79" w:rsidRDefault="005E3E8E">
      <w:pPr>
        <w:snapToGrid w:val="0"/>
        <w:spacing w:line="440" w:lineRule="exact"/>
        <w:ind w:firstLineChars="200" w:firstLine="560"/>
        <w:rPr>
          <w:rFonts w:ascii="宋体" w:eastAsia="宋体" w:hAnsi="宋体" w:cs="宋体"/>
          <w:sz w:val="28"/>
          <w:szCs w:val="28"/>
        </w:rPr>
      </w:pPr>
      <w:r>
        <w:rPr>
          <w:rFonts w:ascii="宋体" w:eastAsia="宋体" w:hAnsi="宋体" w:cs="宋体" w:hint="eastAsia"/>
          <w:sz w:val="28"/>
          <w:szCs w:val="28"/>
        </w:rPr>
        <w:t>（6）乙方须提交相关设计文件及相关的计算书，接受南通市建设工程施工图审查中心的岩土及施工图审查和甲方组织的专项论证直至审查通过；</w:t>
      </w:r>
    </w:p>
    <w:p w:rsidR="00B40D79" w:rsidRDefault="005E3E8E">
      <w:pPr>
        <w:snapToGrid w:val="0"/>
        <w:spacing w:line="440" w:lineRule="exact"/>
        <w:ind w:firstLineChars="200" w:firstLine="560"/>
        <w:rPr>
          <w:rFonts w:ascii="宋体" w:eastAsia="宋体" w:hAnsi="宋体" w:cs="宋体"/>
          <w:sz w:val="28"/>
          <w:szCs w:val="28"/>
        </w:rPr>
      </w:pPr>
      <w:r>
        <w:rPr>
          <w:rFonts w:ascii="宋体" w:eastAsia="宋体" w:hAnsi="宋体" w:cs="宋体" w:hint="eastAsia"/>
          <w:sz w:val="28"/>
          <w:szCs w:val="28"/>
        </w:rPr>
        <w:t>（7）乙方应按招标文件、合同等规定，以及在投标文件中所作出的各项服务承诺，实施全过程的现场服务，工程实施过程中按采购人要求进行增补设计及设计变更等。</w:t>
      </w:r>
    </w:p>
    <w:p w:rsidR="00B40D79" w:rsidRDefault="005E3E8E">
      <w:pPr>
        <w:snapToGrid w:val="0"/>
        <w:spacing w:line="440" w:lineRule="exact"/>
        <w:ind w:firstLineChars="200" w:firstLine="560"/>
        <w:rPr>
          <w:rFonts w:ascii="宋体" w:eastAsia="宋体" w:hAnsi="宋体" w:cs="宋体"/>
          <w:sz w:val="28"/>
          <w:szCs w:val="28"/>
        </w:rPr>
      </w:pPr>
      <w:r>
        <w:rPr>
          <w:rFonts w:ascii="宋体" w:eastAsia="宋体" w:hAnsi="宋体" w:cs="宋体" w:hint="eastAsia"/>
          <w:sz w:val="28"/>
          <w:szCs w:val="28"/>
        </w:rPr>
        <w:t>（8）如中乙方不具备相关专项咨询资质，应当委托具备相关专项资质的单位并经甲方认可后，完成相关任务。同时乙方必须承担不在其设计范围内的其它专项设计、咨询的配合及图纸会签等技术服务工作。</w:t>
      </w:r>
    </w:p>
    <w:p w:rsidR="00B40D79" w:rsidRDefault="005E3E8E">
      <w:pPr>
        <w:snapToGrid w:val="0"/>
        <w:spacing w:line="440" w:lineRule="exact"/>
        <w:ind w:firstLineChars="200" w:firstLine="560"/>
        <w:rPr>
          <w:rFonts w:ascii="宋体" w:eastAsia="宋体" w:hAnsi="宋体" w:cs="宋体"/>
          <w:bCs/>
          <w:sz w:val="28"/>
          <w:szCs w:val="28"/>
        </w:rPr>
      </w:pPr>
      <w:r>
        <w:rPr>
          <w:rFonts w:ascii="宋体" w:eastAsia="宋体" w:hAnsi="宋体" w:cs="宋体" w:hint="eastAsia"/>
          <w:bCs/>
          <w:sz w:val="28"/>
          <w:szCs w:val="28"/>
        </w:rPr>
        <w:t>2.6设计要求：</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（1）建设工程设计应当以工程勘察成果为依据，设计成果满足现行相关规范、设计和审图要求；</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2）满足甲方的工期、质量、安全等要求；设计工期必须满足本合同的要求。乙方的设计工期考核于合同签订次日起计算。除甲方原因外，延误了设计文件交付时间，则每延误一天，扣减合同设计费的千分之五；若延误超过20天的，甲方有权单方面终止合同，拒付合同款，并追究乙方的相应责任；</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（3）设计标准按现行国家相关法律，有关行业、专业规范、强制性条文及有关设计批复的文件精神执行。设计文件按</w:t>
      </w:r>
      <w:r>
        <w:rPr>
          <w:rFonts w:ascii="宋体" w:eastAsia="宋体" w:hAnsi="宋体" w:cs="宋体" w:hint="eastAsia"/>
          <w:sz w:val="28"/>
          <w:szCs w:val="28"/>
        </w:rPr>
        <w:t>《江苏省城市规划管理技术规定》南通市实施细则（2019年版）</w:t>
      </w:r>
      <w:r>
        <w:rPr>
          <w:rFonts w:ascii="宋体" w:eastAsia="宋体" w:hAnsi="宋体" w:cs="宋体" w:hint="eastAsia"/>
          <w:bCs/>
          <w:sz w:val="28"/>
          <w:szCs w:val="28"/>
        </w:rPr>
        <w:t>及甲方提供的有关文件精神执行。如因乙方原因不能达到设计深度要求的，酌情扣减设计费的10～40％；</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（4）乙方对本单位编制的设计文件质量负责，因设计文件错误影响建设工程质量、进度和安全的，设计文件编制单位应承担责任，并酌情扣</w:t>
      </w:r>
      <w:r>
        <w:rPr>
          <w:rFonts w:ascii="宋体" w:eastAsia="宋体" w:hAnsi="宋体" w:cs="宋体" w:hint="eastAsia"/>
          <w:bCs/>
          <w:sz w:val="28"/>
          <w:szCs w:val="28"/>
        </w:rPr>
        <w:lastRenderedPageBreak/>
        <w:t>减设计费的 10%～20%，直至终止合同；</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（5）乙方必须切实履行项目实施方案设计阶段的全过程跟踪服务工作，履行招标文件及本合同中的有关规定以及投标文件中所作出的各项承诺。如影响工程进展，则酌情扣除设计费；</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6）关于设计变更、设计（概算）漏项的考核：由于乙方全责造成的设计变更，甲方以该变更、漏项相应工程造价（增加或减少）的5%作为考核金额，从合同总额中予以扣除。由于乙方部分责任造成的设计变更，甲方酌情以该变更相应工程造价的1%~3%作为考核金额，从合同总额中予以扣除（扣完为止）；</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（7）乙方应有相应的组织措施和经济承诺措施。承诺在设计过程中无条件服从甲方对工程设计的协调和组织工作。</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（8）参加竣工验收，并签署验收意见。</w:t>
      </w:r>
    </w:p>
    <w:p w:rsidR="00B40D79" w:rsidRDefault="00B40D79">
      <w:pPr>
        <w:pStyle w:val="Default"/>
        <w:rPr>
          <w:rFonts w:ascii="宋体" w:eastAsia="宋体" w:hAnsi="宋体" w:cs="宋体"/>
        </w:rPr>
      </w:pPr>
    </w:p>
    <w:p w:rsidR="00B40D79" w:rsidRDefault="005E3E8E">
      <w:pPr>
        <w:spacing w:line="440" w:lineRule="exact"/>
        <w:ind w:firstLineChars="600" w:firstLine="1807"/>
        <w:rPr>
          <w:rFonts w:ascii="宋体" w:eastAsia="宋体" w:hAnsi="宋体" w:cs="宋体"/>
          <w:b/>
          <w:sz w:val="30"/>
          <w:szCs w:val="30"/>
        </w:rPr>
      </w:pPr>
      <w:r>
        <w:rPr>
          <w:rFonts w:ascii="宋体" w:eastAsia="宋体" w:hAnsi="宋体" w:cs="宋体" w:hint="eastAsia"/>
          <w:b/>
          <w:sz w:val="30"/>
          <w:szCs w:val="30"/>
        </w:rPr>
        <w:t>第三条甲方向乙方提交的有关资料及文件</w:t>
      </w:r>
    </w:p>
    <w:tbl>
      <w:tblPr>
        <w:tblW w:w="8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2"/>
        <w:gridCol w:w="4428"/>
        <w:gridCol w:w="844"/>
        <w:gridCol w:w="1509"/>
        <w:gridCol w:w="993"/>
      </w:tblGrid>
      <w:tr w:rsidR="00B40D79">
        <w:trPr>
          <w:jc w:val="center"/>
        </w:trPr>
        <w:tc>
          <w:tcPr>
            <w:tcW w:w="832" w:type="dxa"/>
            <w:tcBorders>
              <w:top w:val="single" w:sz="12" w:space="0" w:color="auto"/>
              <w:left w:val="single" w:sz="12" w:space="0" w:color="auto"/>
              <w:bottom w:val="single" w:sz="4" w:space="0" w:color="auto"/>
              <w:right w:val="single" w:sz="4" w:space="0" w:color="auto"/>
            </w:tcBorders>
            <w:vAlign w:val="center"/>
          </w:tcPr>
          <w:p w:rsidR="00B40D79" w:rsidRDefault="005E3E8E">
            <w:pPr>
              <w:spacing w:line="440" w:lineRule="exact"/>
              <w:jc w:val="center"/>
              <w:rPr>
                <w:rFonts w:ascii="宋体" w:eastAsia="宋体" w:hAnsi="宋体" w:cs="宋体"/>
                <w:sz w:val="24"/>
              </w:rPr>
            </w:pPr>
            <w:r>
              <w:rPr>
                <w:rFonts w:ascii="宋体" w:eastAsia="宋体" w:hAnsi="宋体" w:cs="宋体" w:hint="eastAsia"/>
                <w:sz w:val="24"/>
              </w:rPr>
              <w:t>序号</w:t>
            </w:r>
          </w:p>
        </w:tc>
        <w:tc>
          <w:tcPr>
            <w:tcW w:w="4428" w:type="dxa"/>
            <w:tcBorders>
              <w:top w:val="single" w:sz="12" w:space="0" w:color="auto"/>
              <w:left w:val="single" w:sz="4" w:space="0" w:color="auto"/>
              <w:bottom w:val="single" w:sz="4" w:space="0" w:color="auto"/>
              <w:right w:val="single" w:sz="4" w:space="0" w:color="auto"/>
            </w:tcBorders>
            <w:vAlign w:val="center"/>
          </w:tcPr>
          <w:p w:rsidR="00B40D79" w:rsidRDefault="005E3E8E">
            <w:pPr>
              <w:spacing w:line="440" w:lineRule="exact"/>
              <w:jc w:val="center"/>
              <w:rPr>
                <w:rFonts w:ascii="宋体" w:eastAsia="宋体" w:hAnsi="宋体" w:cs="宋体"/>
                <w:sz w:val="24"/>
              </w:rPr>
            </w:pPr>
            <w:r>
              <w:rPr>
                <w:rFonts w:ascii="宋体" w:eastAsia="宋体" w:hAnsi="宋体" w:cs="宋体" w:hint="eastAsia"/>
                <w:sz w:val="24"/>
              </w:rPr>
              <w:t>提交资料及文件名称</w:t>
            </w:r>
          </w:p>
        </w:tc>
        <w:tc>
          <w:tcPr>
            <w:tcW w:w="844" w:type="dxa"/>
            <w:tcBorders>
              <w:top w:val="single" w:sz="12" w:space="0" w:color="auto"/>
              <w:left w:val="single" w:sz="4" w:space="0" w:color="auto"/>
              <w:bottom w:val="single" w:sz="4" w:space="0" w:color="auto"/>
              <w:right w:val="single" w:sz="4" w:space="0" w:color="auto"/>
            </w:tcBorders>
            <w:vAlign w:val="center"/>
          </w:tcPr>
          <w:p w:rsidR="00B40D79" w:rsidRDefault="005E3E8E">
            <w:pPr>
              <w:spacing w:line="440" w:lineRule="exact"/>
              <w:jc w:val="center"/>
              <w:rPr>
                <w:rFonts w:ascii="宋体" w:eastAsia="宋体" w:hAnsi="宋体" w:cs="宋体"/>
                <w:sz w:val="24"/>
              </w:rPr>
            </w:pPr>
            <w:r>
              <w:rPr>
                <w:rFonts w:ascii="宋体" w:eastAsia="宋体" w:hAnsi="宋体" w:cs="宋体" w:hint="eastAsia"/>
                <w:sz w:val="24"/>
              </w:rPr>
              <w:t>份数</w:t>
            </w:r>
          </w:p>
        </w:tc>
        <w:tc>
          <w:tcPr>
            <w:tcW w:w="1509" w:type="dxa"/>
            <w:tcBorders>
              <w:top w:val="single" w:sz="12" w:space="0" w:color="auto"/>
              <w:left w:val="single" w:sz="4" w:space="0" w:color="auto"/>
              <w:bottom w:val="single" w:sz="4" w:space="0" w:color="auto"/>
              <w:right w:val="single" w:sz="4" w:space="0" w:color="auto"/>
            </w:tcBorders>
            <w:vAlign w:val="center"/>
          </w:tcPr>
          <w:p w:rsidR="00B40D79" w:rsidRDefault="005E3E8E">
            <w:pPr>
              <w:spacing w:line="440" w:lineRule="exact"/>
              <w:jc w:val="center"/>
              <w:rPr>
                <w:rFonts w:ascii="宋体" w:eastAsia="宋体" w:hAnsi="宋体" w:cs="宋体"/>
                <w:sz w:val="24"/>
              </w:rPr>
            </w:pPr>
            <w:r>
              <w:rPr>
                <w:rFonts w:ascii="宋体" w:eastAsia="宋体" w:hAnsi="宋体" w:cs="宋体" w:hint="eastAsia"/>
                <w:sz w:val="24"/>
              </w:rPr>
              <w:t>提交时间</w:t>
            </w:r>
          </w:p>
        </w:tc>
        <w:tc>
          <w:tcPr>
            <w:tcW w:w="993" w:type="dxa"/>
            <w:tcBorders>
              <w:top w:val="single" w:sz="12" w:space="0" w:color="auto"/>
              <w:left w:val="single" w:sz="4" w:space="0" w:color="auto"/>
              <w:bottom w:val="single" w:sz="4" w:space="0" w:color="auto"/>
              <w:right w:val="single" w:sz="12" w:space="0" w:color="auto"/>
            </w:tcBorders>
            <w:vAlign w:val="center"/>
          </w:tcPr>
          <w:p w:rsidR="00B40D79" w:rsidRDefault="005E3E8E">
            <w:pPr>
              <w:spacing w:line="440" w:lineRule="exact"/>
              <w:jc w:val="center"/>
              <w:rPr>
                <w:rFonts w:ascii="宋体" w:eastAsia="宋体" w:hAnsi="宋体" w:cs="宋体"/>
                <w:sz w:val="24"/>
              </w:rPr>
            </w:pPr>
            <w:r>
              <w:rPr>
                <w:rFonts w:ascii="宋体" w:eastAsia="宋体" w:hAnsi="宋体" w:cs="宋体" w:hint="eastAsia"/>
                <w:sz w:val="24"/>
              </w:rPr>
              <w:t>备注</w:t>
            </w:r>
          </w:p>
        </w:tc>
      </w:tr>
      <w:tr w:rsidR="00B40D79">
        <w:trPr>
          <w:jc w:val="center"/>
        </w:trPr>
        <w:tc>
          <w:tcPr>
            <w:tcW w:w="832" w:type="dxa"/>
            <w:tcBorders>
              <w:top w:val="single" w:sz="4" w:space="0" w:color="auto"/>
              <w:left w:val="single" w:sz="12" w:space="0" w:color="auto"/>
              <w:bottom w:val="single" w:sz="4" w:space="0" w:color="auto"/>
              <w:right w:val="single" w:sz="4" w:space="0" w:color="auto"/>
            </w:tcBorders>
            <w:vAlign w:val="center"/>
          </w:tcPr>
          <w:p w:rsidR="00B40D79" w:rsidRDefault="005E3E8E">
            <w:pPr>
              <w:spacing w:line="440" w:lineRule="exact"/>
              <w:jc w:val="center"/>
              <w:rPr>
                <w:rFonts w:ascii="宋体" w:eastAsia="宋体" w:hAnsi="宋体" w:cs="宋体"/>
                <w:sz w:val="24"/>
              </w:rPr>
            </w:pPr>
            <w:r>
              <w:rPr>
                <w:rFonts w:ascii="宋体" w:eastAsia="宋体" w:hAnsi="宋体" w:cs="宋体" w:hint="eastAsia"/>
                <w:sz w:val="24"/>
              </w:rPr>
              <w:t>1</w:t>
            </w:r>
          </w:p>
        </w:tc>
        <w:tc>
          <w:tcPr>
            <w:tcW w:w="4428" w:type="dxa"/>
            <w:tcBorders>
              <w:top w:val="single" w:sz="4" w:space="0" w:color="auto"/>
              <w:left w:val="single" w:sz="4" w:space="0" w:color="auto"/>
              <w:bottom w:val="single" w:sz="4" w:space="0" w:color="auto"/>
              <w:right w:val="single" w:sz="4" w:space="0" w:color="auto"/>
            </w:tcBorders>
            <w:vAlign w:val="center"/>
          </w:tcPr>
          <w:p w:rsidR="00B40D79" w:rsidRDefault="005E3E8E">
            <w:pPr>
              <w:spacing w:line="440" w:lineRule="exact"/>
              <w:rPr>
                <w:rFonts w:ascii="宋体" w:eastAsia="宋体" w:hAnsi="宋体" w:cs="宋体"/>
                <w:sz w:val="24"/>
              </w:rPr>
            </w:pPr>
            <w:r>
              <w:rPr>
                <w:rFonts w:ascii="宋体" w:eastAsia="宋体" w:hAnsi="宋体" w:cs="宋体" w:hint="eastAsia"/>
                <w:sz w:val="24"/>
              </w:rPr>
              <w:t>相关图纸</w:t>
            </w:r>
          </w:p>
        </w:tc>
        <w:tc>
          <w:tcPr>
            <w:tcW w:w="844" w:type="dxa"/>
            <w:tcBorders>
              <w:top w:val="single" w:sz="4" w:space="0" w:color="auto"/>
              <w:left w:val="single" w:sz="4" w:space="0" w:color="auto"/>
              <w:bottom w:val="single" w:sz="4" w:space="0" w:color="auto"/>
              <w:right w:val="single" w:sz="4" w:space="0" w:color="auto"/>
            </w:tcBorders>
            <w:vAlign w:val="center"/>
          </w:tcPr>
          <w:p w:rsidR="00B40D79" w:rsidRDefault="005E3E8E">
            <w:pPr>
              <w:spacing w:line="440" w:lineRule="exact"/>
              <w:jc w:val="center"/>
              <w:rPr>
                <w:rFonts w:ascii="宋体" w:eastAsia="宋体" w:hAnsi="宋体" w:cs="宋体"/>
                <w:sz w:val="24"/>
              </w:rPr>
            </w:pPr>
            <w:r>
              <w:rPr>
                <w:rFonts w:ascii="宋体" w:eastAsia="宋体" w:hAnsi="宋体" w:cs="宋体" w:hint="eastAsia"/>
                <w:sz w:val="24"/>
              </w:rPr>
              <w:t>1</w:t>
            </w:r>
          </w:p>
        </w:tc>
        <w:tc>
          <w:tcPr>
            <w:tcW w:w="1509" w:type="dxa"/>
            <w:tcBorders>
              <w:top w:val="single" w:sz="4" w:space="0" w:color="auto"/>
              <w:left w:val="single" w:sz="4" w:space="0" w:color="auto"/>
              <w:bottom w:val="single" w:sz="4" w:space="0" w:color="auto"/>
              <w:right w:val="single" w:sz="4" w:space="0" w:color="auto"/>
            </w:tcBorders>
            <w:vAlign w:val="center"/>
          </w:tcPr>
          <w:p w:rsidR="00B40D79" w:rsidRDefault="00B40D79">
            <w:pPr>
              <w:spacing w:line="440" w:lineRule="exact"/>
              <w:jc w:val="center"/>
              <w:rPr>
                <w:rFonts w:ascii="宋体" w:eastAsia="宋体" w:hAnsi="宋体" w:cs="宋体"/>
                <w:sz w:val="24"/>
              </w:rPr>
            </w:pPr>
          </w:p>
        </w:tc>
        <w:tc>
          <w:tcPr>
            <w:tcW w:w="993" w:type="dxa"/>
            <w:tcBorders>
              <w:top w:val="single" w:sz="4" w:space="0" w:color="auto"/>
              <w:left w:val="single" w:sz="4" w:space="0" w:color="auto"/>
              <w:bottom w:val="single" w:sz="4" w:space="0" w:color="auto"/>
              <w:right w:val="single" w:sz="12" w:space="0" w:color="auto"/>
            </w:tcBorders>
            <w:vAlign w:val="center"/>
          </w:tcPr>
          <w:p w:rsidR="00B40D79" w:rsidRDefault="00B40D79">
            <w:pPr>
              <w:spacing w:line="440" w:lineRule="exact"/>
              <w:jc w:val="center"/>
              <w:rPr>
                <w:rFonts w:ascii="宋体" w:eastAsia="宋体" w:hAnsi="宋体" w:cs="宋体"/>
                <w:sz w:val="24"/>
              </w:rPr>
            </w:pPr>
          </w:p>
        </w:tc>
      </w:tr>
    </w:tbl>
    <w:p w:rsidR="00B40D79" w:rsidRDefault="00B40D79">
      <w:pPr>
        <w:spacing w:line="440" w:lineRule="exact"/>
        <w:rPr>
          <w:rFonts w:ascii="宋体" w:eastAsia="宋体" w:hAnsi="宋体" w:cs="宋体"/>
          <w:b/>
          <w:bCs/>
          <w:sz w:val="30"/>
          <w:szCs w:val="30"/>
        </w:rPr>
      </w:pPr>
    </w:p>
    <w:p w:rsidR="00B40D79" w:rsidRDefault="005E3E8E">
      <w:pPr>
        <w:numPr>
          <w:ilvl w:val="0"/>
          <w:numId w:val="3"/>
        </w:numPr>
        <w:spacing w:line="440" w:lineRule="exact"/>
        <w:rPr>
          <w:rFonts w:ascii="宋体" w:eastAsia="宋体" w:hAnsi="宋体" w:cs="宋体"/>
          <w:b/>
          <w:bCs/>
          <w:sz w:val="30"/>
          <w:szCs w:val="30"/>
        </w:rPr>
      </w:pPr>
      <w:r>
        <w:rPr>
          <w:rFonts w:ascii="宋体" w:eastAsia="宋体" w:hAnsi="宋体" w:cs="宋体" w:hint="eastAsia"/>
          <w:b/>
          <w:bCs/>
          <w:sz w:val="30"/>
          <w:szCs w:val="30"/>
        </w:rPr>
        <w:t>乙方向甲方交付的设计文件</w:t>
      </w:r>
    </w:p>
    <w:tbl>
      <w:tblPr>
        <w:tblW w:w="87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92"/>
        <w:gridCol w:w="2376"/>
        <w:gridCol w:w="661"/>
        <w:gridCol w:w="947"/>
        <w:gridCol w:w="1254"/>
        <w:gridCol w:w="2715"/>
      </w:tblGrid>
      <w:tr w:rsidR="00B40D79">
        <w:trPr>
          <w:trHeight w:val="567"/>
          <w:jc w:val="center"/>
        </w:trPr>
        <w:tc>
          <w:tcPr>
            <w:tcW w:w="792" w:type="dxa"/>
            <w:tcBorders>
              <w:top w:val="single" w:sz="12" w:space="0" w:color="auto"/>
              <w:left w:val="single" w:sz="12" w:space="0" w:color="auto"/>
              <w:bottom w:val="double" w:sz="2" w:space="0" w:color="auto"/>
              <w:right w:val="single" w:sz="6" w:space="0" w:color="auto"/>
            </w:tcBorders>
            <w:vAlign w:val="center"/>
          </w:tcPr>
          <w:p w:rsidR="00B40D79" w:rsidRDefault="005E3E8E">
            <w:pPr>
              <w:autoSpaceDE w:val="0"/>
              <w:autoSpaceDN w:val="0"/>
              <w:adjustRightInd w:val="0"/>
              <w:spacing w:line="440" w:lineRule="exact"/>
              <w:jc w:val="center"/>
              <w:rPr>
                <w:rFonts w:ascii="宋体" w:eastAsia="宋体" w:hAnsi="宋体" w:cs="宋体"/>
                <w:kern w:val="0"/>
                <w:sz w:val="24"/>
              </w:rPr>
            </w:pPr>
            <w:r>
              <w:rPr>
                <w:rFonts w:ascii="宋体" w:eastAsia="宋体" w:hAnsi="宋体" w:cs="宋体" w:hint="eastAsia"/>
                <w:kern w:val="0"/>
                <w:sz w:val="24"/>
              </w:rPr>
              <w:t>序号</w:t>
            </w:r>
          </w:p>
        </w:tc>
        <w:tc>
          <w:tcPr>
            <w:tcW w:w="2376" w:type="dxa"/>
            <w:tcBorders>
              <w:top w:val="single" w:sz="12" w:space="0" w:color="auto"/>
              <w:left w:val="nil"/>
              <w:bottom w:val="double" w:sz="2" w:space="0" w:color="auto"/>
              <w:right w:val="single" w:sz="6" w:space="0" w:color="auto"/>
            </w:tcBorders>
            <w:vAlign w:val="center"/>
          </w:tcPr>
          <w:p w:rsidR="00B40D79" w:rsidRDefault="005E3E8E">
            <w:pPr>
              <w:autoSpaceDE w:val="0"/>
              <w:autoSpaceDN w:val="0"/>
              <w:adjustRightInd w:val="0"/>
              <w:spacing w:line="440" w:lineRule="exact"/>
              <w:jc w:val="center"/>
              <w:rPr>
                <w:rFonts w:ascii="宋体" w:eastAsia="宋体" w:hAnsi="宋体" w:cs="宋体"/>
                <w:kern w:val="0"/>
                <w:sz w:val="24"/>
              </w:rPr>
            </w:pPr>
            <w:r>
              <w:rPr>
                <w:rFonts w:ascii="宋体" w:eastAsia="宋体" w:hAnsi="宋体" w:cs="宋体" w:hint="eastAsia"/>
                <w:kern w:val="0"/>
                <w:sz w:val="24"/>
              </w:rPr>
              <w:t>交付设计文件名称</w:t>
            </w:r>
          </w:p>
        </w:tc>
        <w:tc>
          <w:tcPr>
            <w:tcW w:w="661" w:type="dxa"/>
            <w:tcBorders>
              <w:top w:val="single" w:sz="12" w:space="0" w:color="auto"/>
              <w:left w:val="nil"/>
              <w:bottom w:val="double" w:sz="2" w:space="0" w:color="auto"/>
              <w:right w:val="single" w:sz="6" w:space="0" w:color="auto"/>
            </w:tcBorders>
            <w:vAlign w:val="center"/>
          </w:tcPr>
          <w:p w:rsidR="00B40D79" w:rsidRDefault="005E3E8E">
            <w:pPr>
              <w:autoSpaceDE w:val="0"/>
              <w:autoSpaceDN w:val="0"/>
              <w:adjustRightInd w:val="0"/>
              <w:spacing w:line="440" w:lineRule="exact"/>
              <w:jc w:val="center"/>
              <w:rPr>
                <w:rFonts w:ascii="宋体" w:eastAsia="宋体" w:hAnsi="宋体" w:cs="宋体"/>
                <w:kern w:val="0"/>
                <w:sz w:val="24"/>
              </w:rPr>
            </w:pPr>
            <w:r>
              <w:rPr>
                <w:rFonts w:ascii="宋体" w:eastAsia="宋体" w:hAnsi="宋体" w:cs="宋体" w:hint="eastAsia"/>
                <w:kern w:val="0"/>
                <w:sz w:val="24"/>
              </w:rPr>
              <w:t>阶段</w:t>
            </w:r>
          </w:p>
        </w:tc>
        <w:tc>
          <w:tcPr>
            <w:tcW w:w="947" w:type="dxa"/>
            <w:tcBorders>
              <w:top w:val="single" w:sz="12" w:space="0" w:color="auto"/>
              <w:left w:val="nil"/>
              <w:bottom w:val="double" w:sz="2" w:space="0" w:color="auto"/>
              <w:right w:val="single" w:sz="6" w:space="0" w:color="auto"/>
            </w:tcBorders>
            <w:vAlign w:val="center"/>
          </w:tcPr>
          <w:p w:rsidR="00B40D79" w:rsidRDefault="005E3E8E">
            <w:pPr>
              <w:autoSpaceDE w:val="0"/>
              <w:autoSpaceDN w:val="0"/>
              <w:adjustRightInd w:val="0"/>
              <w:spacing w:line="440" w:lineRule="exact"/>
              <w:jc w:val="center"/>
              <w:rPr>
                <w:rFonts w:ascii="宋体" w:eastAsia="宋体" w:hAnsi="宋体" w:cs="宋体"/>
                <w:kern w:val="0"/>
                <w:sz w:val="24"/>
              </w:rPr>
            </w:pPr>
            <w:r>
              <w:rPr>
                <w:rFonts w:ascii="宋体" w:eastAsia="宋体" w:hAnsi="宋体" w:cs="宋体" w:hint="eastAsia"/>
                <w:kern w:val="0"/>
                <w:sz w:val="24"/>
              </w:rPr>
              <w:t>份数</w:t>
            </w:r>
          </w:p>
        </w:tc>
        <w:tc>
          <w:tcPr>
            <w:tcW w:w="1254" w:type="dxa"/>
            <w:tcBorders>
              <w:top w:val="single" w:sz="12" w:space="0" w:color="auto"/>
              <w:left w:val="nil"/>
              <w:bottom w:val="double" w:sz="2" w:space="0" w:color="auto"/>
              <w:right w:val="single" w:sz="6" w:space="0" w:color="auto"/>
            </w:tcBorders>
            <w:vAlign w:val="center"/>
          </w:tcPr>
          <w:p w:rsidR="00B40D79" w:rsidRDefault="005E3E8E">
            <w:pPr>
              <w:autoSpaceDE w:val="0"/>
              <w:autoSpaceDN w:val="0"/>
              <w:adjustRightInd w:val="0"/>
              <w:spacing w:line="440" w:lineRule="exact"/>
              <w:jc w:val="center"/>
              <w:rPr>
                <w:rFonts w:ascii="宋体" w:eastAsia="宋体" w:hAnsi="宋体" w:cs="宋体"/>
                <w:kern w:val="0"/>
                <w:sz w:val="24"/>
              </w:rPr>
            </w:pPr>
            <w:r>
              <w:rPr>
                <w:rFonts w:ascii="宋体" w:eastAsia="宋体" w:hAnsi="宋体" w:cs="宋体" w:hint="eastAsia"/>
                <w:kern w:val="0"/>
                <w:sz w:val="24"/>
              </w:rPr>
              <w:t>交付时间</w:t>
            </w:r>
          </w:p>
        </w:tc>
        <w:tc>
          <w:tcPr>
            <w:tcW w:w="2715" w:type="dxa"/>
            <w:tcBorders>
              <w:top w:val="single" w:sz="12" w:space="0" w:color="auto"/>
              <w:left w:val="nil"/>
              <w:bottom w:val="double" w:sz="2" w:space="0" w:color="auto"/>
              <w:right w:val="single" w:sz="12" w:space="0" w:color="auto"/>
            </w:tcBorders>
            <w:vAlign w:val="center"/>
          </w:tcPr>
          <w:p w:rsidR="00B40D79" w:rsidRDefault="005E3E8E">
            <w:pPr>
              <w:autoSpaceDE w:val="0"/>
              <w:autoSpaceDN w:val="0"/>
              <w:adjustRightInd w:val="0"/>
              <w:spacing w:line="440" w:lineRule="exact"/>
              <w:jc w:val="center"/>
              <w:rPr>
                <w:rFonts w:ascii="宋体" w:eastAsia="宋体" w:hAnsi="宋体" w:cs="宋体"/>
                <w:kern w:val="0"/>
                <w:sz w:val="24"/>
              </w:rPr>
            </w:pPr>
            <w:r>
              <w:rPr>
                <w:rFonts w:ascii="宋体" w:eastAsia="宋体" w:hAnsi="宋体" w:cs="宋体" w:hint="eastAsia"/>
                <w:kern w:val="0"/>
                <w:sz w:val="24"/>
              </w:rPr>
              <w:t>质量等级</w:t>
            </w:r>
          </w:p>
        </w:tc>
      </w:tr>
      <w:tr w:rsidR="00B40D79">
        <w:trPr>
          <w:trHeight w:val="567"/>
          <w:jc w:val="center"/>
        </w:trPr>
        <w:tc>
          <w:tcPr>
            <w:tcW w:w="792" w:type="dxa"/>
            <w:tcBorders>
              <w:top w:val="single" w:sz="12" w:space="0" w:color="auto"/>
              <w:left w:val="single" w:sz="12" w:space="0" w:color="auto"/>
              <w:bottom w:val="double" w:sz="2" w:space="0" w:color="auto"/>
              <w:right w:val="single" w:sz="6" w:space="0" w:color="auto"/>
            </w:tcBorders>
            <w:vAlign w:val="center"/>
          </w:tcPr>
          <w:p w:rsidR="00B40D79" w:rsidRDefault="005E3E8E">
            <w:pPr>
              <w:autoSpaceDE w:val="0"/>
              <w:autoSpaceDN w:val="0"/>
              <w:adjustRightInd w:val="0"/>
              <w:spacing w:line="440" w:lineRule="exact"/>
              <w:jc w:val="center"/>
              <w:rPr>
                <w:rFonts w:ascii="宋体" w:eastAsia="宋体" w:hAnsi="宋体" w:cs="宋体"/>
                <w:kern w:val="0"/>
                <w:sz w:val="24"/>
              </w:rPr>
            </w:pPr>
            <w:r>
              <w:rPr>
                <w:rFonts w:ascii="宋体" w:eastAsia="宋体" w:hAnsi="宋体" w:cs="宋体" w:hint="eastAsia"/>
                <w:kern w:val="0"/>
                <w:sz w:val="24"/>
              </w:rPr>
              <w:t>1</w:t>
            </w:r>
          </w:p>
        </w:tc>
        <w:tc>
          <w:tcPr>
            <w:tcW w:w="2376" w:type="dxa"/>
            <w:tcBorders>
              <w:top w:val="single" w:sz="12" w:space="0" w:color="auto"/>
              <w:left w:val="nil"/>
              <w:bottom w:val="double" w:sz="2" w:space="0" w:color="auto"/>
              <w:right w:val="single" w:sz="6" w:space="0" w:color="auto"/>
            </w:tcBorders>
            <w:vAlign w:val="center"/>
          </w:tcPr>
          <w:p w:rsidR="00B40D79" w:rsidRDefault="005E3E8E">
            <w:pPr>
              <w:autoSpaceDE w:val="0"/>
              <w:autoSpaceDN w:val="0"/>
              <w:adjustRightInd w:val="0"/>
              <w:spacing w:line="440" w:lineRule="exact"/>
              <w:jc w:val="center"/>
              <w:rPr>
                <w:rFonts w:ascii="宋体" w:eastAsia="宋体" w:hAnsi="宋体" w:cs="宋体"/>
                <w:kern w:val="0"/>
                <w:sz w:val="24"/>
              </w:rPr>
            </w:pPr>
            <w:r>
              <w:rPr>
                <w:rFonts w:ascii="宋体" w:eastAsia="宋体" w:hAnsi="宋体" w:cs="宋体" w:hint="eastAsia"/>
                <w:kern w:val="0"/>
                <w:sz w:val="24"/>
              </w:rPr>
              <w:t>设计方案、计划进度表</w:t>
            </w:r>
          </w:p>
        </w:tc>
        <w:tc>
          <w:tcPr>
            <w:tcW w:w="661" w:type="dxa"/>
            <w:tcBorders>
              <w:top w:val="single" w:sz="12" w:space="0" w:color="auto"/>
              <w:left w:val="nil"/>
              <w:bottom w:val="double" w:sz="2" w:space="0" w:color="auto"/>
              <w:right w:val="single" w:sz="6" w:space="0" w:color="auto"/>
            </w:tcBorders>
            <w:vAlign w:val="center"/>
          </w:tcPr>
          <w:p w:rsidR="00B40D79" w:rsidRDefault="00B40D79">
            <w:pPr>
              <w:autoSpaceDE w:val="0"/>
              <w:autoSpaceDN w:val="0"/>
              <w:adjustRightInd w:val="0"/>
              <w:spacing w:line="440" w:lineRule="exact"/>
              <w:jc w:val="center"/>
              <w:rPr>
                <w:rFonts w:ascii="宋体" w:eastAsia="宋体" w:hAnsi="宋体" w:cs="宋体"/>
                <w:kern w:val="0"/>
                <w:sz w:val="24"/>
              </w:rPr>
            </w:pPr>
          </w:p>
        </w:tc>
        <w:tc>
          <w:tcPr>
            <w:tcW w:w="947" w:type="dxa"/>
            <w:tcBorders>
              <w:top w:val="single" w:sz="12" w:space="0" w:color="auto"/>
              <w:left w:val="nil"/>
              <w:bottom w:val="double" w:sz="2" w:space="0" w:color="auto"/>
              <w:right w:val="single" w:sz="6" w:space="0" w:color="auto"/>
            </w:tcBorders>
            <w:vAlign w:val="center"/>
          </w:tcPr>
          <w:p w:rsidR="00B40D79" w:rsidRDefault="005E3E8E">
            <w:pPr>
              <w:autoSpaceDE w:val="0"/>
              <w:autoSpaceDN w:val="0"/>
              <w:adjustRightInd w:val="0"/>
              <w:spacing w:line="440" w:lineRule="exact"/>
              <w:jc w:val="center"/>
              <w:rPr>
                <w:rFonts w:ascii="宋体" w:eastAsia="宋体" w:hAnsi="宋体" w:cs="宋体"/>
                <w:kern w:val="0"/>
                <w:sz w:val="24"/>
              </w:rPr>
            </w:pPr>
            <w:r>
              <w:rPr>
                <w:rFonts w:ascii="宋体" w:eastAsia="宋体" w:hAnsi="宋体" w:cs="宋体" w:hint="eastAsia"/>
                <w:kern w:val="0"/>
                <w:sz w:val="24"/>
              </w:rPr>
              <w:t>5</w:t>
            </w:r>
          </w:p>
        </w:tc>
        <w:tc>
          <w:tcPr>
            <w:tcW w:w="1254" w:type="dxa"/>
            <w:tcBorders>
              <w:top w:val="single" w:sz="12" w:space="0" w:color="auto"/>
              <w:left w:val="nil"/>
              <w:bottom w:val="double" w:sz="2" w:space="0" w:color="auto"/>
              <w:right w:val="single" w:sz="6" w:space="0" w:color="auto"/>
            </w:tcBorders>
            <w:vAlign w:val="center"/>
          </w:tcPr>
          <w:p w:rsidR="00B40D79" w:rsidRDefault="00B40D79">
            <w:pPr>
              <w:autoSpaceDE w:val="0"/>
              <w:autoSpaceDN w:val="0"/>
              <w:adjustRightInd w:val="0"/>
              <w:spacing w:line="440" w:lineRule="exact"/>
              <w:jc w:val="center"/>
              <w:rPr>
                <w:rFonts w:ascii="宋体" w:eastAsia="宋体" w:hAnsi="宋体" w:cs="宋体"/>
                <w:kern w:val="0"/>
                <w:sz w:val="24"/>
              </w:rPr>
            </w:pPr>
          </w:p>
        </w:tc>
        <w:tc>
          <w:tcPr>
            <w:tcW w:w="2715" w:type="dxa"/>
            <w:tcBorders>
              <w:top w:val="single" w:sz="12" w:space="0" w:color="auto"/>
              <w:left w:val="nil"/>
              <w:bottom w:val="double" w:sz="2" w:space="0" w:color="auto"/>
              <w:right w:val="single" w:sz="12" w:space="0" w:color="auto"/>
            </w:tcBorders>
            <w:vAlign w:val="center"/>
          </w:tcPr>
          <w:p w:rsidR="00B40D79" w:rsidRDefault="005E3E8E">
            <w:pPr>
              <w:autoSpaceDE w:val="0"/>
              <w:autoSpaceDN w:val="0"/>
              <w:adjustRightInd w:val="0"/>
              <w:spacing w:line="440" w:lineRule="exact"/>
              <w:jc w:val="center"/>
              <w:rPr>
                <w:rFonts w:ascii="宋体" w:eastAsia="宋体" w:hAnsi="宋体" w:cs="宋体"/>
                <w:kern w:val="0"/>
                <w:sz w:val="24"/>
              </w:rPr>
            </w:pPr>
            <w:r>
              <w:rPr>
                <w:rFonts w:ascii="宋体" w:eastAsia="宋体" w:hAnsi="宋体" w:cs="宋体" w:hint="eastAsia"/>
                <w:sz w:val="23"/>
                <w:szCs w:val="23"/>
              </w:rPr>
              <w:t>完成方案并通过相关审查</w:t>
            </w:r>
          </w:p>
        </w:tc>
      </w:tr>
      <w:tr w:rsidR="00B40D79">
        <w:trPr>
          <w:trHeight w:val="567"/>
          <w:jc w:val="center"/>
        </w:trPr>
        <w:tc>
          <w:tcPr>
            <w:tcW w:w="792" w:type="dxa"/>
            <w:tcBorders>
              <w:top w:val="single" w:sz="12" w:space="0" w:color="auto"/>
              <w:left w:val="single" w:sz="12" w:space="0" w:color="auto"/>
              <w:bottom w:val="double" w:sz="2" w:space="0" w:color="auto"/>
              <w:right w:val="single" w:sz="6" w:space="0" w:color="auto"/>
            </w:tcBorders>
            <w:vAlign w:val="center"/>
          </w:tcPr>
          <w:p w:rsidR="00B40D79" w:rsidRDefault="005E3E8E">
            <w:pPr>
              <w:autoSpaceDE w:val="0"/>
              <w:autoSpaceDN w:val="0"/>
              <w:adjustRightInd w:val="0"/>
              <w:spacing w:line="440" w:lineRule="exact"/>
              <w:jc w:val="center"/>
              <w:rPr>
                <w:rFonts w:ascii="宋体" w:eastAsia="宋体" w:hAnsi="宋体" w:cs="宋体"/>
                <w:kern w:val="0"/>
                <w:sz w:val="24"/>
              </w:rPr>
            </w:pPr>
            <w:r>
              <w:rPr>
                <w:rFonts w:ascii="宋体" w:eastAsia="宋体" w:hAnsi="宋体" w:cs="宋体" w:hint="eastAsia"/>
                <w:kern w:val="0"/>
                <w:sz w:val="24"/>
              </w:rPr>
              <w:t>2</w:t>
            </w:r>
          </w:p>
        </w:tc>
        <w:tc>
          <w:tcPr>
            <w:tcW w:w="2376" w:type="dxa"/>
            <w:tcBorders>
              <w:top w:val="single" w:sz="12" w:space="0" w:color="auto"/>
              <w:left w:val="nil"/>
              <w:bottom w:val="double" w:sz="2" w:space="0" w:color="auto"/>
              <w:right w:val="single" w:sz="6" w:space="0" w:color="auto"/>
            </w:tcBorders>
            <w:vAlign w:val="center"/>
          </w:tcPr>
          <w:p w:rsidR="00B40D79" w:rsidRDefault="005E3E8E">
            <w:pPr>
              <w:autoSpaceDE w:val="0"/>
              <w:autoSpaceDN w:val="0"/>
              <w:adjustRightInd w:val="0"/>
              <w:spacing w:line="440" w:lineRule="exact"/>
              <w:jc w:val="center"/>
              <w:rPr>
                <w:rFonts w:ascii="宋体" w:eastAsia="宋体" w:hAnsi="宋体" w:cs="宋体"/>
                <w:kern w:val="0"/>
                <w:sz w:val="24"/>
              </w:rPr>
            </w:pPr>
            <w:r>
              <w:rPr>
                <w:rFonts w:ascii="宋体" w:eastAsia="宋体" w:hAnsi="宋体" w:cs="宋体" w:hint="eastAsia"/>
                <w:kern w:val="0"/>
                <w:sz w:val="24"/>
              </w:rPr>
              <w:t>概算</w:t>
            </w:r>
          </w:p>
        </w:tc>
        <w:tc>
          <w:tcPr>
            <w:tcW w:w="661" w:type="dxa"/>
            <w:tcBorders>
              <w:top w:val="single" w:sz="12" w:space="0" w:color="auto"/>
              <w:left w:val="nil"/>
              <w:bottom w:val="double" w:sz="2" w:space="0" w:color="auto"/>
              <w:right w:val="single" w:sz="6" w:space="0" w:color="auto"/>
            </w:tcBorders>
            <w:vAlign w:val="center"/>
          </w:tcPr>
          <w:p w:rsidR="00B40D79" w:rsidRDefault="00B40D79">
            <w:pPr>
              <w:autoSpaceDE w:val="0"/>
              <w:autoSpaceDN w:val="0"/>
              <w:adjustRightInd w:val="0"/>
              <w:spacing w:line="440" w:lineRule="exact"/>
              <w:jc w:val="center"/>
              <w:rPr>
                <w:rFonts w:ascii="宋体" w:eastAsia="宋体" w:hAnsi="宋体" w:cs="宋体"/>
                <w:kern w:val="0"/>
                <w:sz w:val="24"/>
              </w:rPr>
            </w:pPr>
          </w:p>
        </w:tc>
        <w:tc>
          <w:tcPr>
            <w:tcW w:w="947" w:type="dxa"/>
            <w:tcBorders>
              <w:top w:val="single" w:sz="12" w:space="0" w:color="auto"/>
              <w:left w:val="nil"/>
              <w:bottom w:val="double" w:sz="2" w:space="0" w:color="auto"/>
              <w:right w:val="single" w:sz="6" w:space="0" w:color="auto"/>
            </w:tcBorders>
            <w:vAlign w:val="center"/>
          </w:tcPr>
          <w:p w:rsidR="00B40D79" w:rsidRDefault="005E3E8E">
            <w:pPr>
              <w:autoSpaceDE w:val="0"/>
              <w:autoSpaceDN w:val="0"/>
              <w:adjustRightInd w:val="0"/>
              <w:spacing w:line="440" w:lineRule="exact"/>
              <w:jc w:val="center"/>
              <w:rPr>
                <w:rFonts w:ascii="宋体" w:eastAsia="宋体" w:hAnsi="宋体" w:cs="宋体"/>
                <w:kern w:val="0"/>
                <w:sz w:val="24"/>
              </w:rPr>
            </w:pPr>
            <w:r>
              <w:rPr>
                <w:rFonts w:ascii="宋体" w:eastAsia="宋体" w:hAnsi="宋体" w:cs="宋体" w:hint="eastAsia"/>
                <w:kern w:val="0"/>
                <w:sz w:val="24"/>
              </w:rPr>
              <w:t>5</w:t>
            </w:r>
          </w:p>
        </w:tc>
        <w:tc>
          <w:tcPr>
            <w:tcW w:w="1254" w:type="dxa"/>
            <w:tcBorders>
              <w:top w:val="single" w:sz="12" w:space="0" w:color="auto"/>
              <w:left w:val="nil"/>
              <w:bottom w:val="double" w:sz="2" w:space="0" w:color="auto"/>
              <w:right w:val="single" w:sz="6" w:space="0" w:color="auto"/>
            </w:tcBorders>
            <w:vAlign w:val="center"/>
          </w:tcPr>
          <w:p w:rsidR="00B40D79" w:rsidRDefault="00B40D79">
            <w:pPr>
              <w:autoSpaceDE w:val="0"/>
              <w:autoSpaceDN w:val="0"/>
              <w:adjustRightInd w:val="0"/>
              <w:spacing w:line="440" w:lineRule="exact"/>
              <w:jc w:val="center"/>
              <w:rPr>
                <w:rFonts w:ascii="宋体" w:eastAsia="宋体" w:hAnsi="宋体" w:cs="宋体"/>
                <w:kern w:val="0"/>
                <w:sz w:val="24"/>
              </w:rPr>
            </w:pPr>
          </w:p>
        </w:tc>
        <w:tc>
          <w:tcPr>
            <w:tcW w:w="2715" w:type="dxa"/>
            <w:tcBorders>
              <w:top w:val="single" w:sz="12" w:space="0" w:color="auto"/>
              <w:left w:val="nil"/>
              <w:bottom w:val="double" w:sz="2" w:space="0" w:color="auto"/>
              <w:right w:val="single" w:sz="12" w:space="0" w:color="auto"/>
            </w:tcBorders>
            <w:vAlign w:val="center"/>
          </w:tcPr>
          <w:p w:rsidR="00B40D79" w:rsidRDefault="005E3E8E">
            <w:pPr>
              <w:autoSpaceDE w:val="0"/>
              <w:autoSpaceDN w:val="0"/>
              <w:adjustRightInd w:val="0"/>
              <w:spacing w:line="440" w:lineRule="exact"/>
              <w:jc w:val="center"/>
              <w:rPr>
                <w:rFonts w:ascii="宋体" w:eastAsia="宋体" w:hAnsi="宋体" w:cs="宋体"/>
                <w:kern w:val="0"/>
                <w:sz w:val="24"/>
              </w:rPr>
            </w:pPr>
            <w:r>
              <w:rPr>
                <w:rFonts w:ascii="宋体" w:eastAsia="宋体" w:hAnsi="宋体" w:cs="宋体" w:hint="eastAsia"/>
                <w:sz w:val="23"/>
                <w:szCs w:val="23"/>
              </w:rPr>
              <w:t>完成施工图设计、完整概算并提交审核</w:t>
            </w:r>
          </w:p>
        </w:tc>
      </w:tr>
      <w:tr w:rsidR="00B40D79">
        <w:trPr>
          <w:trHeight w:val="567"/>
          <w:jc w:val="center"/>
        </w:trPr>
        <w:tc>
          <w:tcPr>
            <w:tcW w:w="792" w:type="dxa"/>
            <w:tcBorders>
              <w:top w:val="single" w:sz="12" w:space="0" w:color="auto"/>
              <w:left w:val="single" w:sz="12" w:space="0" w:color="auto"/>
              <w:bottom w:val="double" w:sz="2" w:space="0" w:color="auto"/>
              <w:right w:val="single" w:sz="6" w:space="0" w:color="auto"/>
            </w:tcBorders>
            <w:vAlign w:val="center"/>
          </w:tcPr>
          <w:p w:rsidR="00B40D79" w:rsidRDefault="005E3E8E">
            <w:pPr>
              <w:autoSpaceDE w:val="0"/>
              <w:autoSpaceDN w:val="0"/>
              <w:adjustRightInd w:val="0"/>
              <w:spacing w:line="440" w:lineRule="exact"/>
              <w:jc w:val="center"/>
              <w:rPr>
                <w:rFonts w:ascii="宋体" w:eastAsia="宋体" w:hAnsi="宋体" w:cs="宋体"/>
                <w:kern w:val="0"/>
                <w:sz w:val="24"/>
              </w:rPr>
            </w:pPr>
            <w:r>
              <w:rPr>
                <w:rFonts w:ascii="宋体" w:eastAsia="宋体" w:hAnsi="宋体" w:cs="宋体" w:hint="eastAsia"/>
                <w:kern w:val="0"/>
                <w:sz w:val="24"/>
              </w:rPr>
              <w:t>4</w:t>
            </w:r>
          </w:p>
        </w:tc>
        <w:tc>
          <w:tcPr>
            <w:tcW w:w="2376" w:type="dxa"/>
            <w:tcBorders>
              <w:top w:val="single" w:sz="12" w:space="0" w:color="auto"/>
              <w:left w:val="nil"/>
              <w:bottom w:val="double" w:sz="2" w:space="0" w:color="auto"/>
              <w:right w:val="single" w:sz="6" w:space="0" w:color="auto"/>
            </w:tcBorders>
            <w:vAlign w:val="center"/>
          </w:tcPr>
          <w:p w:rsidR="00B40D79" w:rsidRDefault="005E3E8E">
            <w:pPr>
              <w:autoSpaceDE w:val="0"/>
              <w:autoSpaceDN w:val="0"/>
              <w:adjustRightInd w:val="0"/>
              <w:spacing w:line="440" w:lineRule="exact"/>
              <w:jc w:val="center"/>
              <w:rPr>
                <w:rFonts w:ascii="宋体" w:eastAsia="宋体" w:hAnsi="宋体" w:cs="宋体"/>
                <w:kern w:val="0"/>
                <w:sz w:val="24"/>
              </w:rPr>
            </w:pPr>
            <w:r>
              <w:rPr>
                <w:rFonts w:ascii="宋体" w:eastAsia="宋体" w:hAnsi="宋体" w:cs="宋体" w:hint="eastAsia"/>
                <w:kern w:val="0"/>
                <w:sz w:val="24"/>
              </w:rPr>
              <w:t>改造设计文本</w:t>
            </w:r>
          </w:p>
        </w:tc>
        <w:tc>
          <w:tcPr>
            <w:tcW w:w="661" w:type="dxa"/>
            <w:tcBorders>
              <w:top w:val="single" w:sz="12" w:space="0" w:color="auto"/>
              <w:left w:val="nil"/>
              <w:bottom w:val="double" w:sz="2" w:space="0" w:color="auto"/>
              <w:right w:val="single" w:sz="6" w:space="0" w:color="auto"/>
            </w:tcBorders>
            <w:vAlign w:val="center"/>
          </w:tcPr>
          <w:p w:rsidR="00B40D79" w:rsidRDefault="00B40D79">
            <w:pPr>
              <w:autoSpaceDE w:val="0"/>
              <w:autoSpaceDN w:val="0"/>
              <w:adjustRightInd w:val="0"/>
              <w:spacing w:line="440" w:lineRule="exact"/>
              <w:jc w:val="center"/>
              <w:rPr>
                <w:rFonts w:ascii="宋体" w:eastAsia="宋体" w:hAnsi="宋体" w:cs="宋体"/>
                <w:kern w:val="0"/>
                <w:sz w:val="24"/>
              </w:rPr>
            </w:pPr>
          </w:p>
        </w:tc>
        <w:tc>
          <w:tcPr>
            <w:tcW w:w="947" w:type="dxa"/>
            <w:tcBorders>
              <w:top w:val="single" w:sz="12" w:space="0" w:color="auto"/>
              <w:left w:val="nil"/>
              <w:bottom w:val="double" w:sz="2" w:space="0" w:color="auto"/>
              <w:right w:val="single" w:sz="6" w:space="0" w:color="auto"/>
            </w:tcBorders>
            <w:vAlign w:val="center"/>
          </w:tcPr>
          <w:p w:rsidR="00B40D79" w:rsidRDefault="005E3E8E">
            <w:pPr>
              <w:autoSpaceDE w:val="0"/>
              <w:autoSpaceDN w:val="0"/>
              <w:adjustRightInd w:val="0"/>
              <w:spacing w:line="440" w:lineRule="exact"/>
              <w:jc w:val="center"/>
              <w:rPr>
                <w:rFonts w:ascii="宋体" w:eastAsia="宋体" w:hAnsi="宋体" w:cs="宋体"/>
                <w:kern w:val="0"/>
                <w:sz w:val="24"/>
              </w:rPr>
            </w:pPr>
            <w:r>
              <w:rPr>
                <w:rFonts w:ascii="宋体" w:eastAsia="宋体" w:hAnsi="宋体" w:cs="宋体" w:hint="eastAsia"/>
                <w:kern w:val="0"/>
                <w:sz w:val="24"/>
              </w:rPr>
              <w:t>8</w:t>
            </w:r>
          </w:p>
        </w:tc>
        <w:tc>
          <w:tcPr>
            <w:tcW w:w="1254" w:type="dxa"/>
            <w:tcBorders>
              <w:top w:val="single" w:sz="12" w:space="0" w:color="auto"/>
              <w:left w:val="nil"/>
              <w:bottom w:val="double" w:sz="2" w:space="0" w:color="auto"/>
              <w:right w:val="single" w:sz="6" w:space="0" w:color="auto"/>
            </w:tcBorders>
            <w:vAlign w:val="center"/>
          </w:tcPr>
          <w:p w:rsidR="00B40D79" w:rsidRDefault="00B40D79">
            <w:pPr>
              <w:autoSpaceDE w:val="0"/>
              <w:autoSpaceDN w:val="0"/>
              <w:adjustRightInd w:val="0"/>
              <w:spacing w:line="440" w:lineRule="exact"/>
              <w:jc w:val="center"/>
              <w:rPr>
                <w:rFonts w:ascii="宋体" w:eastAsia="宋体" w:hAnsi="宋体" w:cs="宋体"/>
                <w:kern w:val="0"/>
                <w:sz w:val="24"/>
              </w:rPr>
            </w:pPr>
          </w:p>
        </w:tc>
        <w:tc>
          <w:tcPr>
            <w:tcW w:w="2715" w:type="dxa"/>
            <w:tcBorders>
              <w:top w:val="single" w:sz="12" w:space="0" w:color="auto"/>
              <w:left w:val="nil"/>
              <w:bottom w:val="double" w:sz="2" w:space="0" w:color="auto"/>
              <w:right w:val="single" w:sz="12" w:space="0" w:color="auto"/>
            </w:tcBorders>
            <w:vAlign w:val="center"/>
          </w:tcPr>
          <w:p w:rsidR="00B40D79" w:rsidRDefault="005E3E8E">
            <w:pPr>
              <w:autoSpaceDE w:val="0"/>
              <w:autoSpaceDN w:val="0"/>
              <w:adjustRightInd w:val="0"/>
              <w:spacing w:line="440" w:lineRule="exact"/>
              <w:jc w:val="center"/>
              <w:rPr>
                <w:rFonts w:ascii="宋体" w:eastAsia="宋体" w:hAnsi="宋体" w:cs="宋体"/>
                <w:kern w:val="0"/>
                <w:sz w:val="24"/>
              </w:rPr>
            </w:pPr>
            <w:r>
              <w:rPr>
                <w:rFonts w:ascii="宋体" w:eastAsia="宋体" w:hAnsi="宋体" w:cs="宋体" w:hint="eastAsia"/>
                <w:sz w:val="23"/>
                <w:szCs w:val="23"/>
              </w:rPr>
              <w:t>与相应阶段设计文件同时提交</w:t>
            </w:r>
          </w:p>
        </w:tc>
      </w:tr>
      <w:tr w:rsidR="00B40D79">
        <w:trPr>
          <w:trHeight w:val="567"/>
          <w:jc w:val="center"/>
        </w:trPr>
        <w:tc>
          <w:tcPr>
            <w:tcW w:w="792" w:type="dxa"/>
            <w:tcBorders>
              <w:top w:val="single" w:sz="12" w:space="0" w:color="auto"/>
              <w:left w:val="single" w:sz="12" w:space="0" w:color="auto"/>
              <w:bottom w:val="double" w:sz="2" w:space="0" w:color="auto"/>
              <w:right w:val="single" w:sz="6" w:space="0" w:color="auto"/>
            </w:tcBorders>
            <w:vAlign w:val="center"/>
          </w:tcPr>
          <w:p w:rsidR="00B40D79" w:rsidRDefault="005E3E8E">
            <w:pPr>
              <w:autoSpaceDE w:val="0"/>
              <w:autoSpaceDN w:val="0"/>
              <w:adjustRightInd w:val="0"/>
              <w:spacing w:line="440" w:lineRule="exact"/>
              <w:jc w:val="center"/>
              <w:rPr>
                <w:rFonts w:ascii="宋体" w:eastAsia="宋体" w:hAnsi="宋体" w:cs="宋体"/>
                <w:kern w:val="0"/>
                <w:sz w:val="24"/>
              </w:rPr>
            </w:pPr>
            <w:r>
              <w:rPr>
                <w:rFonts w:ascii="宋体" w:eastAsia="宋体" w:hAnsi="宋体" w:cs="宋体" w:hint="eastAsia"/>
                <w:kern w:val="0"/>
                <w:sz w:val="24"/>
              </w:rPr>
              <w:t>5</w:t>
            </w:r>
          </w:p>
        </w:tc>
        <w:tc>
          <w:tcPr>
            <w:tcW w:w="2376" w:type="dxa"/>
            <w:tcBorders>
              <w:top w:val="single" w:sz="12" w:space="0" w:color="auto"/>
              <w:left w:val="nil"/>
              <w:bottom w:val="double" w:sz="2" w:space="0" w:color="auto"/>
              <w:right w:val="single" w:sz="6" w:space="0" w:color="auto"/>
            </w:tcBorders>
            <w:vAlign w:val="center"/>
          </w:tcPr>
          <w:p w:rsidR="00B40D79" w:rsidRDefault="005E3E8E">
            <w:pPr>
              <w:autoSpaceDE w:val="0"/>
              <w:autoSpaceDN w:val="0"/>
              <w:adjustRightInd w:val="0"/>
              <w:spacing w:line="440" w:lineRule="exact"/>
              <w:jc w:val="center"/>
              <w:rPr>
                <w:rFonts w:ascii="宋体" w:eastAsia="宋体" w:hAnsi="宋体" w:cs="宋体"/>
                <w:kern w:val="0"/>
                <w:sz w:val="24"/>
              </w:rPr>
            </w:pPr>
            <w:r>
              <w:rPr>
                <w:rFonts w:ascii="宋体" w:eastAsia="宋体" w:hAnsi="宋体" w:cs="宋体" w:hint="eastAsia"/>
                <w:kern w:val="0"/>
                <w:sz w:val="24"/>
              </w:rPr>
              <w:t>施工图</w:t>
            </w:r>
          </w:p>
        </w:tc>
        <w:tc>
          <w:tcPr>
            <w:tcW w:w="661" w:type="dxa"/>
            <w:tcBorders>
              <w:top w:val="single" w:sz="12" w:space="0" w:color="auto"/>
              <w:left w:val="nil"/>
              <w:bottom w:val="double" w:sz="2" w:space="0" w:color="auto"/>
              <w:right w:val="single" w:sz="6" w:space="0" w:color="auto"/>
            </w:tcBorders>
            <w:vAlign w:val="center"/>
          </w:tcPr>
          <w:p w:rsidR="00B40D79" w:rsidRDefault="00B40D79">
            <w:pPr>
              <w:autoSpaceDE w:val="0"/>
              <w:autoSpaceDN w:val="0"/>
              <w:adjustRightInd w:val="0"/>
              <w:spacing w:line="440" w:lineRule="exact"/>
              <w:jc w:val="center"/>
              <w:rPr>
                <w:rFonts w:ascii="宋体" w:eastAsia="宋体" w:hAnsi="宋体" w:cs="宋体"/>
                <w:kern w:val="0"/>
                <w:sz w:val="24"/>
              </w:rPr>
            </w:pPr>
          </w:p>
        </w:tc>
        <w:tc>
          <w:tcPr>
            <w:tcW w:w="947" w:type="dxa"/>
            <w:tcBorders>
              <w:top w:val="single" w:sz="12" w:space="0" w:color="auto"/>
              <w:left w:val="nil"/>
              <w:bottom w:val="double" w:sz="2" w:space="0" w:color="auto"/>
              <w:right w:val="single" w:sz="6" w:space="0" w:color="auto"/>
            </w:tcBorders>
            <w:vAlign w:val="center"/>
          </w:tcPr>
          <w:p w:rsidR="00B40D79" w:rsidRDefault="005E3E8E">
            <w:pPr>
              <w:autoSpaceDE w:val="0"/>
              <w:autoSpaceDN w:val="0"/>
              <w:adjustRightInd w:val="0"/>
              <w:spacing w:line="440" w:lineRule="exact"/>
              <w:jc w:val="center"/>
              <w:rPr>
                <w:rFonts w:ascii="宋体" w:eastAsia="宋体" w:hAnsi="宋体" w:cs="宋体"/>
                <w:kern w:val="0"/>
                <w:sz w:val="24"/>
              </w:rPr>
            </w:pPr>
            <w:r>
              <w:rPr>
                <w:rFonts w:ascii="宋体" w:eastAsia="宋体" w:hAnsi="宋体" w:cs="宋体" w:hint="eastAsia"/>
                <w:kern w:val="0"/>
                <w:sz w:val="24"/>
              </w:rPr>
              <w:t>16</w:t>
            </w:r>
          </w:p>
        </w:tc>
        <w:tc>
          <w:tcPr>
            <w:tcW w:w="1254" w:type="dxa"/>
            <w:tcBorders>
              <w:top w:val="single" w:sz="12" w:space="0" w:color="auto"/>
              <w:left w:val="nil"/>
              <w:bottom w:val="double" w:sz="2" w:space="0" w:color="auto"/>
              <w:right w:val="single" w:sz="6" w:space="0" w:color="auto"/>
            </w:tcBorders>
            <w:vAlign w:val="center"/>
          </w:tcPr>
          <w:p w:rsidR="00B40D79" w:rsidRDefault="00B40D79">
            <w:pPr>
              <w:autoSpaceDE w:val="0"/>
              <w:autoSpaceDN w:val="0"/>
              <w:adjustRightInd w:val="0"/>
              <w:spacing w:line="440" w:lineRule="exact"/>
              <w:jc w:val="center"/>
              <w:rPr>
                <w:rFonts w:ascii="宋体" w:eastAsia="宋体" w:hAnsi="宋体" w:cs="宋体"/>
                <w:kern w:val="0"/>
                <w:sz w:val="24"/>
              </w:rPr>
            </w:pPr>
          </w:p>
        </w:tc>
        <w:tc>
          <w:tcPr>
            <w:tcW w:w="2715" w:type="dxa"/>
            <w:tcBorders>
              <w:top w:val="single" w:sz="12" w:space="0" w:color="auto"/>
              <w:left w:val="nil"/>
              <w:bottom w:val="double" w:sz="2" w:space="0" w:color="auto"/>
              <w:right w:val="single" w:sz="12" w:space="0" w:color="auto"/>
            </w:tcBorders>
            <w:vAlign w:val="center"/>
          </w:tcPr>
          <w:p w:rsidR="00B40D79" w:rsidRDefault="005E3E8E">
            <w:pPr>
              <w:autoSpaceDE w:val="0"/>
              <w:autoSpaceDN w:val="0"/>
              <w:adjustRightInd w:val="0"/>
              <w:spacing w:line="440" w:lineRule="exact"/>
              <w:jc w:val="center"/>
              <w:rPr>
                <w:rFonts w:ascii="宋体" w:eastAsia="宋体" w:hAnsi="宋体" w:cs="宋体"/>
                <w:kern w:val="0"/>
                <w:sz w:val="24"/>
              </w:rPr>
            </w:pPr>
            <w:r>
              <w:rPr>
                <w:rFonts w:ascii="宋体" w:eastAsia="宋体" w:hAnsi="宋体" w:cs="宋体" w:hint="eastAsia"/>
                <w:kern w:val="0"/>
                <w:sz w:val="24"/>
              </w:rPr>
              <w:t>满足施工需求</w:t>
            </w:r>
          </w:p>
        </w:tc>
      </w:tr>
      <w:tr w:rsidR="00B40D79">
        <w:trPr>
          <w:trHeight w:val="567"/>
          <w:jc w:val="center"/>
        </w:trPr>
        <w:tc>
          <w:tcPr>
            <w:tcW w:w="792" w:type="dxa"/>
            <w:tcBorders>
              <w:top w:val="single" w:sz="6" w:space="0" w:color="auto"/>
              <w:left w:val="single" w:sz="12" w:space="0" w:color="auto"/>
              <w:bottom w:val="single" w:sz="6" w:space="0" w:color="auto"/>
              <w:right w:val="single" w:sz="6" w:space="0" w:color="auto"/>
            </w:tcBorders>
            <w:vAlign w:val="center"/>
          </w:tcPr>
          <w:p w:rsidR="00B40D79" w:rsidRDefault="005E3E8E">
            <w:pPr>
              <w:autoSpaceDE w:val="0"/>
              <w:autoSpaceDN w:val="0"/>
              <w:adjustRightInd w:val="0"/>
              <w:spacing w:line="440" w:lineRule="exact"/>
              <w:jc w:val="center"/>
              <w:rPr>
                <w:rFonts w:ascii="宋体" w:eastAsia="宋体" w:hAnsi="宋体" w:cs="宋体"/>
                <w:kern w:val="0"/>
                <w:sz w:val="24"/>
              </w:rPr>
            </w:pPr>
            <w:r>
              <w:rPr>
                <w:rFonts w:ascii="宋体" w:eastAsia="宋体" w:hAnsi="宋体" w:cs="宋体" w:hint="eastAsia"/>
                <w:kern w:val="0"/>
                <w:sz w:val="24"/>
              </w:rPr>
              <w:t>6</w:t>
            </w:r>
          </w:p>
        </w:tc>
        <w:tc>
          <w:tcPr>
            <w:tcW w:w="2376" w:type="dxa"/>
            <w:tcBorders>
              <w:top w:val="single" w:sz="6" w:space="0" w:color="auto"/>
              <w:left w:val="nil"/>
              <w:bottom w:val="single" w:sz="6" w:space="0" w:color="auto"/>
              <w:right w:val="single" w:sz="6" w:space="0" w:color="auto"/>
            </w:tcBorders>
            <w:vAlign w:val="center"/>
          </w:tcPr>
          <w:p w:rsidR="00B40D79" w:rsidRDefault="005E3E8E">
            <w:pPr>
              <w:autoSpaceDE w:val="0"/>
              <w:autoSpaceDN w:val="0"/>
              <w:adjustRightInd w:val="0"/>
              <w:spacing w:line="440" w:lineRule="exact"/>
              <w:jc w:val="center"/>
              <w:rPr>
                <w:rFonts w:ascii="宋体" w:eastAsia="宋体" w:hAnsi="宋体" w:cs="宋体"/>
                <w:kern w:val="0"/>
                <w:sz w:val="24"/>
              </w:rPr>
            </w:pPr>
            <w:r>
              <w:rPr>
                <w:rFonts w:ascii="宋体" w:eastAsia="宋体" w:hAnsi="宋体" w:cs="宋体" w:hint="eastAsia"/>
                <w:kern w:val="0"/>
                <w:sz w:val="24"/>
              </w:rPr>
              <w:t>施工图光盘</w:t>
            </w:r>
          </w:p>
        </w:tc>
        <w:tc>
          <w:tcPr>
            <w:tcW w:w="661" w:type="dxa"/>
            <w:tcBorders>
              <w:top w:val="single" w:sz="6" w:space="0" w:color="auto"/>
              <w:left w:val="nil"/>
              <w:bottom w:val="single" w:sz="6" w:space="0" w:color="auto"/>
              <w:right w:val="single" w:sz="6" w:space="0" w:color="auto"/>
            </w:tcBorders>
            <w:vAlign w:val="center"/>
          </w:tcPr>
          <w:p w:rsidR="00B40D79" w:rsidRDefault="00B40D79">
            <w:pPr>
              <w:autoSpaceDE w:val="0"/>
              <w:autoSpaceDN w:val="0"/>
              <w:adjustRightInd w:val="0"/>
              <w:spacing w:line="440" w:lineRule="exact"/>
              <w:rPr>
                <w:rFonts w:ascii="宋体" w:eastAsia="宋体" w:hAnsi="宋体" w:cs="宋体"/>
                <w:kern w:val="0"/>
                <w:sz w:val="24"/>
              </w:rPr>
            </w:pPr>
          </w:p>
        </w:tc>
        <w:tc>
          <w:tcPr>
            <w:tcW w:w="947" w:type="dxa"/>
            <w:tcBorders>
              <w:top w:val="single" w:sz="6" w:space="0" w:color="auto"/>
              <w:left w:val="nil"/>
              <w:bottom w:val="single" w:sz="6" w:space="0" w:color="auto"/>
              <w:right w:val="single" w:sz="6" w:space="0" w:color="auto"/>
            </w:tcBorders>
            <w:vAlign w:val="center"/>
          </w:tcPr>
          <w:p w:rsidR="00B40D79" w:rsidRDefault="005E3E8E">
            <w:pPr>
              <w:autoSpaceDE w:val="0"/>
              <w:autoSpaceDN w:val="0"/>
              <w:adjustRightInd w:val="0"/>
              <w:spacing w:line="440" w:lineRule="exact"/>
              <w:jc w:val="center"/>
              <w:rPr>
                <w:rFonts w:ascii="宋体" w:eastAsia="宋体" w:hAnsi="宋体" w:cs="宋体"/>
                <w:kern w:val="0"/>
                <w:sz w:val="24"/>
              </w:rPr>
            </w:pPr>
            <w:r>
              <w:rPr>
                <w:rFonts w:ascii="宋体" w:eastAsia="宋体" w:hAnsi="宋体" w:cs="宋体" w:hint="eastAsia"/>
                <w:kern w:val="0"/>
                <w:sz w:val="24"/>
              </w:rPr>
              <w:t xml:space="preserve">1 </w:t>
            </w:r>
          </w:p>
        </w:tc>
        <w:tc>
          <w:tcPr>
            <w:tcW w:w="1254" w:type="dxa"/>
            <w:tcBorders>
              <w:top w:val="single" w:sz="6" w:space="0" w:color="auto"/>
              <w:left w:val="nil"/>
              <w:bottom w:val="single" w:sz="6" w:space="0" w:color="auto"/>
              <w:right w:val="single" w:sz="6" w:space="0" w:color="auto"/>
            </w:tcBorders>
            <w:vAlign w:val="center"/>
          </w:tcPr>
          <w:p w:rsidR="00B40D79" w:rsidRDefault="00B40D79">
            <w:pPr>
              <w:spacing w:line="440" w:lineRule="exact"/>
              <w:jc w:val="center"/>
              <w:rPr>
                <w:rFonts w:ascii="宋体" w:eastAsia="宋体" w:hAnsi="宋体" w:cs="宋体"/>
              </w:rPr>
            </w:pPr>
          </w:p>
        </w:tc>
        <w:tc>
          <w:tcPr>
            <w:tcW w:w="2715" w:type="dxa"/>
            <w:tcBorders>
              <w:top w:val="single" w:sz="6" w:space="0" w:color="auto"/>
              <w:left w:val="nil"/>
              <w:bottom w:val="single" w:sz="6" w:space="0" w:color="auto"/>
              <w:right w:val="single" w:sz="12" w:space="0" w:color="auto"/>
            </w:tcBorders>
            <w:vAlign w:val="center"/>
          </w:tcPr>
          <w:p w:rsidR="00B40D79" w:rsidRDefault="005E3E8E">
            <w:pPr>
              <w:autoSpaceDE w:val="0"/>
              <w:autoSpaceDN w:val="0"/>
              <w:adjustRightInd w:val="0"/>
              <w:spacing w:line="440" w:lineRule="exact"/>
              <w:jc w:val="center"/>
              <w:rPr>
                <w:rFonts w:ascii="宋体" w:eastAsia="宋体" w:hAnsi="宋体" w:cs="宋体"/>
                <w:kern w:val="0"/>
                <w:sz w:val="24"/>
              </w:rPr>
            </w:pPr>
            <w:r>
              <w:rPr>
                <w:rFonts w:ascii="宋体" w:eastAsia="宋体" w:hAnsi="宋体" w:cs="宋体" w:hint="eastAsia"/>
                <w:kern w:val="0"/>
                <w:sz w:val="24"/>
              </w:rPr>
              <w:t xml:space="preserve">合格并满足深度要求 </w:t>
            </w:r>
          </w:p>
        </w:tc>
      </w:tr>
      <w:tr w:rsidR="00B40D79">
        <w:trPr>
          <w:trHeight w:val="567"/>
          <w:jc w:val="center"/>
        </w:trPr>
        <w:tc>
          <w:tcPr>
            <w:tcW w:w="792" w:type="dxa"/>
            <w:tcBorders>
              <w:top w:val="single" w:sz="6" w:space="0" w:color="auto"/>
              <w:left w:val="single" w:sz="12" w:space="0" w:color="auto"/>
              <w:bottom w:val="single" w:sz="6" w:space="0" w:color="auto"/>
              <w:right w:val="single" w:sz="6" w:space="0" w:color="auto"/>
            </w:tcBorders>
            <w:vAlign w:val="center"/>
          </w:tcPr>
          <w:p w:rsidR="00B40D79" w:rsidRDefault="005E3E8E">
            <w:pPr>
              <w:autoSpaceDE w:val="0"/>
              <w:autoSpaceDN w:val="0"/>
              <w:adjustRightInd w:val="0"/>
              <w:spacing w:line="440" w:lineRule="exact"/>
              <w:jc w:val="center"/>
              <w:rPr>
                <w:rFonts w:ascii="宋体" w:eastAsia="宋体" w:hAnsi="宋体" w:cs="宋体"/>
                <w:kern w:val="0"/>
                <w:sz w:val="24"/>
              </w:rPr>
            </w:pPr>
            <w:r>
              <w:rPr>
                <w:rFonts w:ascii="宋体" w:eastAsia="宋体" w:hAnsi="宋体" w:cs="宋体" w:hint="eastAsia"/>
                <w:kern w:val="0"/>
                <w:sz w:val="24"/>
              </w:rPr>
              <w:t>7</w:t>
            </w:r>
          </w:p>
        </w:tc>
        <w:tc>
          <w:tcPr>
            <w:tcW w:w="2376" w:type="dxa"/>
            <w:tcBorders>
              <w:top w:val="single" w:sz="6" w:space="0" w:color="auto"/>
              <w:left w:val="nil"/>
              <w:bottom w:val="single" w:sz="6" w:space="0" w:color="auto"/>
              <w:right w:val="single" w:sz="6" w:space="0" w:color="auto"/>
            </w:tcBorders>
            <w:vAlign w:val="center"/>
          </w:tcPr>
          <w:p w:rsidR="00B40D79" w:rsidRDefault="005E3E8E">
            <w:pPr>
              <w:autoSpaceDE w:val="0"/>
              <w:autoSpaceDN w:val="0"/>
              <w:adjustRightInd w:val="0"/>
              <w:spacing w:line="440" w:lineRule="exact"/>
              <w:jc w:val="center"/>
              <w:rPr>
                <w:rFonts w:ascii="宋体" w:eastAsia="宋体" w:hAnsi="宋体" w:cs="宋体"/>
                <w:kern w:val="0"/>
                <w:sz w:val="24"/>
              </w:rPr>
            </w:pPr>
            <w:r>
              <w:rPr>
                <w:rFonts w:ascii="宋体" w:eastAsia="宋体" w:hAnsi="宋体" w:cs="宋体" w:hint="eastAsia"/>
                <w:kern w:val="0"/>
                <w:sz w:val="24"/>
              </w:rPr>
              <w:t xml:space="preserve">其他需要提供的设计成果 </w:t>
            </w:r>
          </w:p>
        </w:tc>
        <w:tc>
          <w:tcPr>
            <w:tcW w:w="661" w:type="dxa"/>
            <w:tcBorders>
              <w:top w:val="single" w:sz="6" w:space="0" w:color="auto"/>
              <w:left w:val="nil"/>
              <w:bottom w:val="single" w:sz="6" w:space="0" w:color="auto"/>
              <w:right w:val="single" w:sz="6" w:space="0" w:color="auto"/>
            </w:tcBorders>
            <w:vAlign w:val="center"/>
          </w:tcPr>
          <w:p w:rsidR="00B40D79" w:rsidRDefault="00B40D79">
            <w:pPr>
              <w:autoSpaceDE w:val="0"/>
              <w:autoSpaceDN w:val="0"/>
              <w:adjustRightInd w:val="0"/>
              <w:spacing w:line="440" w:lineRule="exact"/>
              <w:rPr>
                <w:rFonts w:ascii="宋体" w:eastAsia="宋体" w:hAnsi="宋体" w:cs="宋体"/>
                <w:kern w:val="0"/>
                <w:sz w:val="24"/>
              </w:rPr>
            </w:pPr>
          </w:p>
        </w:tc>
        <w:tc>
          <w:tcPr>
            <w:tcW w:w="947" w:type="dxa"/>
            <w:tcBorders>
              <w:top w:val="single" w:sz="6" w:space="0" w:color="auto"/>
              <w:left w:val="nil"/>
              <w:bottom w:val="single" w:sz="6" w:space="0" w:color="auto"/>
              <w:right w:val="single" w:sz="6" w:space="0" w:color="auto"/>
            </w:tcBorders>
            <w:vAlign w:val="center"/>
          </w:tcPr>
          <w:p w:rsidR="00B40D79" w:rsidRDefault="00B40D79">
            <w:pPr>
              <w:autoSpaceDE w:val="0"/>
              <w:autoSpaceDN w:val="0"/>
              <w:adjustRightInd w:val="0"/>
              <w:spacing w:line="440" w:lineRule="exact"/>
              <w:jc w:val="center"/>
              <w:rPr>
                <w:rFonts w:ascii="宋体" w:eastAsia="宋体" w:hAnsi="宋体" w:cs="宋体"/>
                <w:kern w:val="0"/>
                <w:sz w:val="24"/>
              </w:rPr>
            </w:pPr>
          </w:p>
        </w:tc>
        <w:tc>
          <w:tcPr>
            <w:tcW w:w="1254" w:type="dxa"/>
            <w:tcBorders>
              <w:top w:val="single" w:sz="6" w:space="0" w:color="auto"/>
              <w:left w:val="nil"/>
              <w:bottom w:val="single" w:sz="6" w:space="0" w:color="auto"/>
              <w:right w:val="single" w:sz="6" w:space="0" w:color="auto"/>
            </w:tcBorders>
            <w:vAlign w:val="center"/>
          </w:tcPr>
          <w:p w:rsidR="00B40D79" w:rsidRDefault="00B40D79">
            <w:pPr>
              <w:spacing w:line="440" w:lineRule="exact"/>
              <w:jc w:val="center"/>
              <w:rPr>
                <w:rFonts w:ascii="宋体" w:eastAsia="宋体" w:hAnsi="宋体" w:cs="宋体"/>
              </w:rPr>
            </w:pPr>
          </w:p>
        </w:tc>
        <w:tc>
          <w:tcPr>
            <w:tcW w:w="2715" w:type="dxa"/>
            <w:tcBorders>
              <w:top w:val="single" w:sz="6" w:space="0" w:color="auto"/>
              <w:left w:val="nil"/>
              <w:bottom w:val="single" w:sz="6" w:space="0" w:color="auto"/>
              <w:right w:val="single" w:sz="12" w:space="0" w:color="auto"/>
            </w:tcBorders>
            <w:vAlign w:val="center"/>
          </w:tcPr>
          <w:p w:rsidR="00B40D79" w:rsidRDefault="005E3E8E">
            <w:pPr>
              <w:autoSpaceDE w:val="0"/>
              <w:autoSpaceDN w:val="0"/>
              <w:adjustRightInd w:val="0"/>
              <w:spacing w:line="440" w:lineRule="exact"/>
              <w:jc w:val="center"/>
              <w:rPr>
                <w:rFonts w:ascii="宋体" w:eastAsia="宋体" w:hAnsi="宋体" w:cs="宋体"/>
                <w:kern w:val="0"/>
                <w:sz w:val="24"/>
              </w:rPr>
            </w:pPr>
            <w:r>
              <w:rPr>
                <w:rFonts w:ascii="宋体" w:eastAsia="宋体" w:hAnsi="宋体" w:cs="宋体" w:hint="eastAsia"/>
                <w:kern w:val="0"/>
                <w:sz w:val="24"/>
              </w:rPr>
              <w:t>合格并满足深度要求</w:t>
            </w:r>
          </w:p>
        </w:tc>
      </w:tr>
    </w:tbl>
    <w:p w:rsidR="00B40D79" w:rsidRDefault="005E3E8E">
      <w:pPr>
        <w:spacing w:line="440" w:lineRule="exact"/>
        <w:jc w:val="left"/>
        <w:rPr>
          <w:rFonts w:ascii="宋体" w:eastAsia="宋体" w:hAnsi="宋体" w:cs="宋体"/>
          <w:bCs/>
          <w:sz w:val="28"/>
          <w:szCs w:val="28"/>
        </w:rPr>
      </w:pPr>
      <w:r>
        <w:rPr>
          <w:rFonts w:ascii="宋体" w:eastAsia="宋体" w:hAnsi="宋体" w:cs="宋体" w:hint="eastAsia"/>
          <w:bCs/>
          <w:sz w:val="28"/>
          <w:szCs w:val="28"/>
        </w:rPr>
        <w:lastRenderedPageBreak/>
        <w:t>注：各专业工程方案及施工图纸需分别提供。</w:t>
      </w:r>
    </w:p>
    <w:p w:rsidR="00B40D79" w:rsidRDefault="00B40D79">
      <w:pPr>
        <w:spacing w:line="440" w:lineRule="exact"/>
        <w:jc w:val="left"/>
        <w:rPr>
          <w:rFonts w:ascii="宋体" w:eastAsia="宋体" w:hAnsi="宋体" w:cs="宋体"/>
          <w:kern w:val="0"/>
          <w:sz w:val="24"/>
        </w:rPr>
      </w:pPr>
    </w:p>
    <w:p w:rsidR="00B40D79" w:rsidRDefault="005E3E8E">
      <w:pPr>
        <w:spacing w:line="440" w:lineRule="exact"/>
        <w:jc w:val="center"/>
        <w:rPr>
          <w:rFonts w:ascii="宋体" w:eastAsia="宋体" w:hAnsi="宋体" w:cs="宋体"/>
          <w:b/>
          <w:bCs/>
          <w:sz w:val="30"/>
          <w:szCs w:val="30"/>
        </w:rPr>
      </w:pPr>
      <w:r>
        <w:rPr>
          <w:rFonts w:ascii="宋体" w:eastAsia="宋体" w:hAnsi="宋体" w:cs="宋体" w:hint="eastAsia"/>
          <w:b/>
          <w:bCs/>
          <w:sz w:val="30"/>
          <w:szCs w:val="30"/>
        </w:rPr>
        <w:t>第五条 设计费用及支付方法</w:t>
      </w:r>
    </w:p>
    <w:p w:rsidR="00B40D79" w:rsidRDefault="005E3E8E">
      <w:pPr>
        <w:snapToGrid w:val="0"/>
        <w:spacing w:line="460" w:lineRule="exact"/>
        <w:ind w:firstLineChars="200" w:firstLine="560"/>
        <w:contextualSpacing/>
        <w:rPr>
          <w:rFonts w:ascii="宋体" w:eastAsia="宋体" w:hAnsi="宋体" w:cs="宋体"/>
          <w:bCs/>
          <w:sz w:val="28"/>
          <w:szCs w:val="28"/>
        </w:rPr>
      </w:pPr>
      <w:r>
        <w:rPr>
          <w:rFonts w:ascii="宋体" w:eastAsia="宋体" w:hAnsi="宋体" w:cs="宋体" w:hint="eastAsia"/>
          <w:bCs/>
          <w:sz w:val="28"/>
          <w:szCs w:val="28"/>
        </w:rPr>
        <w:t>5.1甲方应支付本合同中建设工程设计项目的设计服务费率为，该设计服务费率中包含甲方招标时委托内容的所有费用及服务费，最终按乙方实际完成的设计项目按实结算。</w:t>
      </w:r>
    </w:p>
    <w:p w:rsidR="00B40D79" w:rsidRDefault="005E3E8E">
      <w:pPr>
        <w:snapToGrid w:val="0"/>
        <w:spacing w:line="460" w:lineRule="exact"/>
        <w:ind w:firstLineChars="200" w:firstLine="560"/>
        <w:contextualSpacing/>
        <w:rPr>
          <w:rFonts w:ascii="宋体" w:eastAsia="宋体" w:hAnsi="宋体" w:cs="宋体"/>
          <w:sz w:val="28"/>
          <w:szCs w:val="28"/>
        </w:rPr>
      </w:pPr>
      <w:r>
        <w:rPr>
          <w:rFonts w:ascii="宋体" w:eastAsia="宋体" w:hAnsi="宋体" w:cs="宋体" w:hint="eastAsia"/>
          <w:bCs/>
          <w:sz w:val="28"/>
          <w:szCs w:val="28"/>
        </w:rPr>
        <w:t>5.2 支付方法为：设计图、</w:t>
      </w:r>
      <w:r>
        <w:rPr>
          <w:rFonts w:ascii="宋体" w:eastAsia="宋体" w:hAnsi="宋体" w:cs="宋体" w:hint="eastAsia"/>
          <w:sz w:val="28"/>
          <w:szCs w:val="28"/>
        </w:rPr>
        <w:t>施工图完成并编制好概算，通过财政相关部门审核通过，施工招标完成后支付设计费的30%，项目施工完成并经采购人组织相关专业人员验收合格后一次性付清余款。</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以上付款均不计利息。</w:t>
      </w:r>
    </w:p>
    <w:p w:rsidR="00B40D79" w:rsidRDefault="005E3E8E">
      <w:pPr>
        <w:spacing w:line="440" w:lineRule="exact"/>
        <w:ind w:leftChars="1403" w:left="2946" w:firstLineChars="50" w:firstLine="151"/>
        <w:rPr>
          <w:rFonts w:ascii="宋体" w:eastAsia="宋体" w:hAnsi="宋体" w:cs="宋体"/>
          <w:b/>
          <w:bCs/>
          <w:sz w:val="30"/>
          <w:szCs w:val="30"/>
        </w:rPr>
      </w:pPr>
      <w:r>
        <w:rPr>
          <w:rFonts w:ascii="宋体" w:eastAsia="宋体" w:hAnsi="宋体" w:cs="宋体" w:hint="eastAsia"/>
          <w:b/>
          <w:bCs/>
          <w:sz w:val="30"/>
          <w:szCs w:val="30"/>
        </w:rPr>
        <w:t>第六条甲方权利和义务</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6.1甲方权利和义务：</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6.1.1甲方按本合同第三条规定的内容,在规定的时间内向乙方提交资料及文件,并对其完整性、正确性及时限负责。</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6.1.2甲方提交上述资料及文件超过规定期限15天以内, 乙方按本合同第四条规定交付设计文件时间顺延；超过规定期限15天以上时，乙方有权要求重新确定交付设计文件的时间。</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6.1.3甲方应对需变更的设计内容及时向乙方提交相关资料。</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6.1.4在合同履行期间，甲方单方提出解除合同的，应根据乙方已进行的实际工作量计算设计费。</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6.1.5甲方应按本合同第五条规定向乙方支付设计费用。</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6.1.6甲方负责将乙方交付的设计文件报项目所在地建设行政主管部门进行审查，审查合格后方可应用。</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6.1.7甲方应保护乙方的设计版权，未经乙方同意，甲方对乙方交付的设计文件不得向第三方转让或用于本合同外的项目。甲方有权对乙方向第三方扩散、转让甲方提交的产品图纸等技术经济资料的行为进行索赔。</w:t>
      </w:r>
    </w:p>
    <w:p w:rsidR="00B40D79" w:rsidRDefault="00B40D79">
      <w:pPr>
        <w:spacing w:line="440" w:lineRule="exact"/>
        <w:ind w:firstLineChars="900" w:firstLine="2530"/>
        <w:rPr>
          <w:rFonts w:ascii="宋体" w:eastAsia="宋体" w:hAnsi="宋体" w:cs="宋体"/>
          <w:b/>
          <w:bCs/>
          <w:sz w:val="28"/>
          <w:szCs w:val="28"/>
        </w:rPr>
      </w:pPr>
    </w:p>
    <w:p w:rsidR="00B40D79" w:rsidRDefault="005E3E8E">
      <w:pPr>
        <w:numPr>
          <w:ilvl w:val="0"/>
          <w:numId w:val="4"/>
        </w:numPr>
        <w:spacing w:line="440" w:lineRule="exact"/>
        <w:ind w:firstLineChars="900" w:firstLine="2530"/>
        <w:rPr>
          <w:rFonts w:ascii="宋体" w:eastAsia="宋体" w:hAnsi="宋体" w:cs="宋体"/>
          <w:b/>
          <w:bCs/>
          <w:sz w:val="28"/>
          <w:szCs w:val="28"/>
        </w:rPr>
      </w:pPr>
      <w:r>
        <w:rPr>
          <w:rFonts w:ascii="宋体" w:eastAsia="宋体" w:hAnsi="宋体" w:cs="宋体" w:hint="eastAsia"/>
          <w:b/>
          <w:bCs/>
          <w:sz w:val="28"/>
          <w:szCs w:val="28"/>
        </w:rPr>
        <w:t>乙方权利和义务</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7.1乙方按照约定对整个工程所涉及的设计成果负责。乙方如具有相关资质可以自行完成工程测量、设计工作，如不具备相关专项咨询及设计资质，应当委托具备相关专项资质并经甲方认可的单位完成（费用由乙方</w:t>
      </w:r>
      <w:r>
        <w:rPr>
          <w:rFonts w:ascii="宋体" w:eastAsia="宋体" w:hAnsi="宋体" w:cs="宋体" w:hint="eastAsia"/>
          <w:bCs/>
          <w:sz w:val="28"/>
          <w:szCs w:val="28"/>
        </w:rPr>
        <w:lastRenderedPageBreak/>
        <w:t>承担），乙方作为总承包单位对项目可研、工程设计、工程测量等工作负总责并承担协调、监督、管理职能。</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乙方须审查工程测量单位及部分专项设计单位的资质要求，符合相关规定并按要求报甲方备案批准后再行分包委托。禁止乙方将上述工作分包给不具备相应资质条件的单位，且分包单位不得再分包。所有费用均已包含在合同价中。</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7.2乙方按本合同第四条规定的内容、时间及份数向甲方交付设计文件。由于乙方自身原因，延误了按本合同第四条规定的设计文件交付时间，除不退还合同规定履约保证金中全部工期履约保证金外，并且每延误一天，乙方应减收本合同设计费的千分之二。</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7.3乙方交付设计文件后，应参加有关部门组织的设计审查会议。各阶段设计成果经评审或审查需要设计调整的，乙方应在规定时间内完成调整，及时向甲方提交调整后的设计成果，并不再另行收取费用。</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7.4乙方对设计文件出现的遗漏或错误负责修改或补充。由于乙方设计错误造成工程质量事故损失，乙方除负责采取补救措施外，应免收受损失部分的设计费，损失严重的根据损失的程度和乙方责任大小向甲方支付赔偿金，赔偿金由双方按照相关法律执行。</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7.5合同生效后，乙方单方提出解除合同的，应按照有关规定赔偿甲方损失。</w:t>
      </w:r>
    </w:p>
    <w:p w:rsidR="00B40D79" w:rsidRDefault="005E3E8E">
      <w:pPr>
        <w:spacing w:line="440" w:lineRule="exact"/>
        <w:ind w:firstLineChars="200" w:firstLine="560"/>
        <w:jc w:val="left"/>
        <w:rPr>
          <w:rFonts w:ascii="宋体" w:eastAsia="宋体" w:hAnsi="宋体" w:cs="宋体"/>
        </w:rPr>
      </w:pPr>
      <w:r>
        <w:rPr>
          <w:rFonts w:ascii="宋体" w:eastAsia="宋体" w:hAnsi="宋体" w:cs="宋体" w:hint="eastAsia"/>
          <w:bCs/>
          <w:sz w:val="28"/>
          <w:szCs w:val="28"/>
        </w:rPr>
        <w:t>7.6乙方不得向第三方扩散、转让甲方提交的产品图纸等技术经济资料。</w:t>
      </w:r>
    </w:p>
    <w:p w:rsidR="00B40D79" w:rsidRDefault="00B40D79">
      <w:pPr>
        <w:rPr>
          <w:rFonts w:ascii="宋体" w:eastAsia="宋体" w:hAnsi="宋体" w:cs="宋体"/>
          <w:sz w:val="24"/>
        </w:rPr>
      </w:pPr>
    </w:p>
    <w:p w:rsidR="00B40D79" w:rsidRDefault="005E3E8E">
      <w:pPr>
        <w:spacing w:line="440" w:lineRule="exact"/>
        <w:ind w:leftChars="475" w:left="998" w:firstLineChars="744" w:firstLine="2241"/>
        <w:rPr>
          <w:rFonts w:ascii="宋体" w:eastAsia="宋体" w:hAnsi="宋体" w:cs="宋体"/>
          <w:b/>
          <w:bCs/>
          <w:sz w:val="30"/>
          <w:szCs w:val="30"/>
        </w:rPr>
      </w:pPr>
      <w:r>
        <w:rPr>
          <w:rFonts w:ascii="宋体" w:eastAsia="宋体" w:hAnsi="宋体" w:cs="宋体" w:hint="eastAsia"/>
          <w:b/>
          <w:bCs/>
          <w:sz w:val="30"/>
          <w:szCs w:val="30"/>
        </w:rPr>
        <w:t>第八条其他</w:t>
      </w:r>
    </w:p>
    <w:p w:rsidR="00B40D79" w:rsidRDefault="00B40D79">
      <w:pPr>
        <w:spacing w:line="440" w:lineRule="exact"/>
        <w:ind w:leftChars="475" w:left="998" w:firstLineChars="744" w:firstLine="2241"/>
        <w:rPr>
          <w:rFonts w:ascii="宋体" w:eastAsia="宋体" w:hAnsi="宋体" w:cs="宋体"/>
          <w:b/>
          <w:bCs/>
          <w:sz w:val="30"/>
          <w:szCs w:val="30"/>
        </w:rPr>
      </w:pP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8.1甲方应按法规规定要求，设计文件报工程项目所在地建设行政主管部门审查，乙方应配合甲方对审查出的有关问题作出修改，直至满足要求。</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8.2乙方为本合同项目所采用的国家或地方标准图，由甲方向有关出版部门购买。</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8.3乙方交付的设计文件超过本合同第四条规定的份数，乙方不再另收工本费。</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8.4本工程项目中，建筑材料、设备的加工定货，甲方需要乙方设计</w:t>
      </w:r>
      <w:r>
        <w:rPr>
          <w:rFonts w:ascii="宋体" w:eastAsia="宋体" w:hAnsi="宋体" w:cs="宋体" w:hint="eastAsia"/>
          <w:bCs/>
          <w:sz w:val="28"/>
          <w:szCs w:val="28"/>
        </w:rPr>
        <w:lastRenderedPageBreak/>
        <w:t>人员配合时，所需费用由甲方承担。</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8.5甲方委托乙方配合引进项目，从询价、对外谈判、国内外技术考察直至建成投产的各个阶段，应吸收承担有关设计任务的乙方参加。</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8.6甲方委托乙方承担本合同内容之外的工作服务，另行支付费用。</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8.7由于不可抗拒因素致使合同无法履行时，双方应及时协商解决。</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8.8本建设工程设计合同在履行过程中发生纠纷，甲方与乙方应及时协商解决。协商不成时，双方同意向甲方所在地人民法院提起诉讼。</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8.9其他约定事项：</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8.9.1工程设计文件应满足相应设计阶段的技术、深度要求，如因乙方原因不能达到设计质量要求，酌情减少支付相应阶段、项目设计费10～40％。</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8.9.2施工中遇到的需要乙方进行变更或补充设计的，乙方应及时办理有关书面变更或补充设计手续。设计变更或补充设计手续应规范、完整，并符合审图机构的要求。设计变更程序应严格遵守甲方关于《工程设计变更程序管理暂行规定》。</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8.9.3违约责任：由于乙方全责造成的设计变更，乙方以该变更相应工程造价（增加或减少）的5%向甲方支付违约金；并同意甲方从合同设计费总额中予以扣除（设计费扣完为止）。由于乙方部分责任造成的设计变更，乙方应按不超过该变更相应工程造价的1—3%向甲方支付违约金，并同意甲方从合同设计费总额中予以扣除(设计费扣完为止)。</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8.9.4 甲方要求乙方必须承担项目实施方案设计阶段的全过程跟踪服务工作，并选派设计代表常驻现场，随时解决出现的设计问题，且双方不再另行签订相关合同，费用已包含在本合同价款内。工程完工后，乙方应及时提交工程设计总结，向建设单位报送设计费结算资料。</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设计代表必须是经过建设单位认可的设计人员。</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8.10其他要求：</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1、乙方需按照甲方通知的图纸份数提供图纸；</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2、因乙方原因引起的变更、补充等，乙方应及时的无偿给予设计变更或补充等（如相关主管部门审查、设计遗漏、设计错误等）；</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3、非乙方原因引起的设计变更、补充等按照以下原则计算设计费用，增加到结算设计费中：</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lastRenderedPageBreak/>
        <w:t>（1）在原有设计上做部分修改、变更的，由甲方项目负责人书面确认修改的工作量的占比折算为工程造价，按照对应的各个单项施工合同分别计算，折算造价的审计总价占该施工合同审计价不超过5%的不予增加设计费，超出5%的部分按照本合同计算原则计算新增设计费。</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2）取消原设计完全重新设计或补充设计的，按照对应的各个单项施工合同分别计算，新设计或补充设计的审计总价占该施工合同审计价不超过5%的不予增加设计费，超出5%的部分按照本合同计算原则计算新增设计费。</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8.11本合同未尽事宜，双方可签订补充协议作为附件，补充协议与本合同具有同等效力。</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8.12本合同正本一式贰份，甲乙双方各执壹份，副本陆份，其中报送有关部备案二份。</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8.13本合同双方签字盖章后，在15个工作日内报江苏省或南通市住建部门备案。</w:t>
      </w:r>
    </w:p>
    <w:p w:rsidR="00B40D79" w:rsidRDefault="005E3E8E">
      <w:pPr>
        <w:spacing w:line="440" w:lineRule="exact"/>
        <w:ind w:firstLineChars="200" w:firstLine="560"/>
        <w:jc w:val="left"/>
        <w:rPr>
          <w:rFonts w:ascii="宋体" w:eastAsia="宋体" w:hAnsi="宋体" w:cs="宋体"/>
          <w:bCs/>
          <w:sz w:val="28"/>
          <w:szCs w:val="28"/>
        </w:rPr>
      </w:pPr>
      <w:r>
        <w:rPr>
          <w:rFonts w:ascii="宋体" w:eastAsia="宋体" w:hAnsi="宋体" w:cs="宋体" w:hint="eastAsia"/>
          <w:bCs/>
          <w:sz w:val="28"/>
          <w:szCs w:val="28"/>
        </w:rPr>
        <w:t>8.14本合同经甲、乙双方签字盖章后自生效。</w:t>
      </w:r>
    </w:p>
    <w:p w:rsidR="00B40D79" w:rsidRDefault="00B40D79">
      <w:pPr>
        <w:pStyle w:val="a8"/>
        <w:spacing w:line="440" w:lineRule="exact"/>
        <w:rPr>
          <w:rFonts w:eastAsia="宋体" w:hAnsi="宋体" w:cs="宋体"/>
          <w:sz w:val="28"/>
          <w:szCs w:val="28"/>
        </w:rPr>
      </w:pPr>
    </w:p>
    <w:p w:rsidR="00B40D79" w:rsidRDefault="00B40D79">
      <w:pPr>
        <w:widowControl/>
        <w:jc w:val="left"/>
        <w:rPr>
          <w:rFonts w:ascii="宋体" w:eastAsia="宋体" w:hAnsi="宋体" w:cs="宋体"/>
          <w:sz w:val="28"/>
          <w:szCs w:val="28"/>
        </w:rPr>
        <w:sectPr w:rsidR="00B40D79">
          <w:pgSz w:w="11906" w:h="16838"/>
          <w:pgMar w:top="1440" w:right="1274" w:bottom="1402" w:left="1800" w:header="851" w:footer="992" w:gutter="0"/>
          <w:cols w:space="720"/>
          <w:docGrid w:type="lines" w:linePitch="312"/>
        </w:sectPr>
      </w:pPr>
    </w:p>
    <w:p w:rsidR="00B40D79" w:rsidRDefault="005E3E8E">
      <w:pPr>
        <w:spacing w:line="440" w:lineRule="exact"/>
        <w:rPr>
          <w:rFonts w:ascii="宋体" w:eastAsia="宋体" w:hAnsi="宋体" w:cs="宋体"/>
          <w:sz w:val="28"/>
          <w:szCs w:val="28"/>
        </w:rPr>
      </w:pPr>
      <w:r>
        <w:rPr>
          <w:rFonts w:ascii="宋体" w:eastAsia="宋体" w:hAnsi="宋体" w:cs="宋体" w:hint="eastAsia"/>
          <w:sz w:val="28"/>
          <w:szCs w:val="28"/>
        </w:rPr>
        <w:lastRenderedPageBreak/>
        <w:t xml:space="preserve">  委托方单位名称：                   设计方单位名称：</w:t>
      </w:r>
    </w:p>
    <w:p w:rsidR="00B40D79" w:rsidRDefault="005E3E8E">
      <w:pPr>
        <w:spacing w:line="440" w:lineRule="exact"/>
        <w:rPr>
          <w:rFonts w:ascii="宋体" w:eastAsia="宋体" w:hAnsi="宋体" w:cs="宋体"/>
          <w:sz w:val="28"/>
          <w:szCs w:val="28"/>
        </w:rPr>
      </w:pPr>
      <w:r>
        <w:rPr>
          <w:rFonts w:ascii="宋体" w:eastAsia="宋体" w:hAnsi="宋体" w:cs="宋体" w:hint="eastAsia"/>
          <w:sz w:val="28"/>
          <w:szCs w:val="28"/>
        </w:rPr>
        <w:t xml:space="preserve">     （盖章）                           （盖章）</w:t>
      </w:r>
    </w:p>
    <w:p w:rsidR="00B40D79" w:rsidRDefault="00B40D79">
      <w:pPr>
        <w:spacing w:line="440" w:lineRule="exact"/>
        <w:rPr>
          <w:rFonts w:ascii="宋体" w:eastAsia="宋体" w:hAnsi="宋体" w:cs="宋体"/>
          <w:sz w:val="28"/>
          <w:szCs w:val="28"/>
        </w:rPr>
      </w:pPr>
    </w:p>
    <w:p w:rsidR="00B40D79" w:rsidRDefault="005E3E8E">
      <w:pPr>
        <w:spacing w:line="440" w:lineRule="exact"/>
        <w:rPr>
          <w:rFonts w:ascii="宋体" w:eastAsia="宋体" w:hAnsi="宋体" w:cs="宋体"/>
          <w:sz w:val="28"/>
          <w:szCs w:val="28"/>
        </w:rPr>
      </w:pPr>
      <w:r>
        <w:rPr>
          <w:rFonts w:ascii="宋体" w:eastAsia="宋体" w:hAnsi="宋体" w:cs="宋体" w:hint="eastAsia"/>
          <w:sz w:val="28"/>
          <w:szCs w:val="28"/>
        </w:rPr>
        <w:t xml:space="preserve">法定代表人或授权委托人：           法定代表人或授权委托人： </w:t>
      </w:r>
    </w:p>
    <w:p w:rsidR="00B40D79" w:rsidRDefault="005E3E8E">
      <w:pPr>
        <w:spacing w:line="440" w:lineRule="exact"/>
        <w:rPr>
          <w:rFonts w:ascii="宋体" w:eastAsia="宋体" w:hAnsi="宋体" w:cs="宋体"/>
          <w:sz w:val="28"/>
          <w:szCs w:val="28"/>
        </w:rPr>
      </w:pPr>
      <w:r>
        <w:rPr>
          <w:rFonts w:ascii="宋体" w:eastAsia="宋体" w:hAnsi="宋体" w:cs="宋体" w:hint="eastAsia"/>
          <w:sz w:val="28"/>
          <w:szCs w:val="28"/>
        </w:rPr>
        <w:t>单位地址：                         单位地址：</w:t>
      </w:r>
    </w:p>
    <w:p w:rsidR="00B40D79" w:rsidRDefault="005E3E8E">
      <w:pPr>
        <w:spacing w:line="440" w:lineRule="exact"/>
        <w:rPr>
          <w:rFonts w:ascii="宋体" w:eastAsia="宋体" w:hAnsi="宋体" w:cs="宋体"/>
          <w:sz w:val="28"/>
          <w:szCs w:val="28"/>
        </w:rPr>
      </w:pPr>
      <w:r>
        <w:rPr>
          <w:rFonts w:ascii="宋体" w:eastAsia="宋体" w:hAnsi="宋体" w:cs="宋体" w:hint="eastAsia"/>
          <w:sz w:val="28"/>
          <w:szCs w:val="28"/>
        </w:rPr>
        <w:t>电话：                             电话：</w:t>
      </w:r>
    </w:p>
    <w:p w:rsidR="00B40D79" w:rsidRDefault="005E3E8E">
      <w:pPr>
        <w:spacing w:line="440" w:lineRule="exact"/>
        <w:rPr>
          <w:rFonts w:ascii="宋体" w:eastAsia="宋体" w:hAnsi="宋体" w:cs="宋体"/>
          <w:sz w:val="28"/>
          <w:szCs w:val="28"/>
        </w:rPr>
      </w:pPr>
      <w:r>
        <w:rPr>
          <w:rFonts w:ascii="宋体" w:eastAsia="宋体" w:hAnsi="宋体" w:cs="宋体" w:hint="eastAsia"/>
          <w:sz w:val="28"/>
          <w:szCs w:val="28"/>
        </w:rPr>
        <w:t>开户银行：                         开户银行：</w:t>
      </w:r>
    </w:p>
    <w:p w:rsidR="00B40D79" w:rsidRDefault="00F9095D">
      <w:pPr>
        <w:spacing w:line="440" w:lineRule="exact"/>
        <w:rPr>
          <w:rFonts w:ascii="宋体" w:eastAsia="宋体" w:hAnsi="宋体" w:cs="宋体"/>
          <w:sz w:val="28"/>
          <w:szCs w:val="28"/>
        </w:rPr>
      </w:pPr>
      <w:r>
        <w:rPr>
          <w:rFonts w:ascii="宋体" w:eastAsia="宋体" w:hAnsi="宋体" w:cs="宋体" w:hint="eastAsia"/>
          <w:sz w:val="28"/>
          <w:szCs w:val="28"/>
        </w:rPr>
        <w:t>银行账</w:t>
      </w:r>
      <w:r w:rsidR="005E3E8E">
        <w:rPr>
          <w:rFonts w:ascii="宋体" w:eastAsia="宋体" w:hAnsi="宋体" w:cs="宋体" w:hint="eastAsia"/>
          <w:sz w:val="28"/>
          <w:szCs w:val="28"/>
        </w:rPr>
        <w:t>号：                         银行</w:t>
      </w:r>
      <w:r>
        <w:rPr>
          <w:rFonts w:ascii="宋体" w:eastAsia="宋体" w:hAnsi="宋体" w:cs="宋体" w:hint="eastAsia"/>
          <w:sz w:val="28"/>
          <w:szCs w:val="28"/>
        </w:rPr>
        <w:t>账</w:t>
      </w:r>
      <w:r w:rsidR="005E3E8E">
        <w:rPr>
          <w:rFonts w:ascii="宋体" w:eastAsia="宋体" w:hAnsi="宋体" w:cs="宋体" w:hint="eastAsia"/>
          <w:sz w:val="28"/>
          <w:szCs w:val="28"/>
        </w:rPr>
        <w:t>号：</w:t>
      </w:r>
    </w:p>
    <w:p w:rsidR="00B40D79" w:rsidRDefault="00B40D79">
      <w:pPr>
        <w:spacing w:line="440" w:lineRule="exact"/>
        <w:rPr>
          <w:rFonts w:ascii="宋体" w:eastAsia="宋体" w:hAnsi="宋体" w:cs="宋体"/>
          <w:sz w:val="28"/>
          <w:szCs w:val="28"/>
        </w:rPr>
      </w:pPr>
    </w:p>
    <w:p w:rsidR="00B40D79" w:rsidRDefault="005E3E8E">
      <w:pPr>
        <w:spacing w:line="440" w:lineRule="exact"/>
        <w:ind w:firstLineChars="100" w:firstLine="280"/>
        <w:rPr>
          <w:rFonts w:ascii="宋体" w:eastAsia="宋体" w:hAnsi="宋体" w:cs="宋体"/>
          <w:sz w:val="28"/>
          <w:szCs w:val="28"/>
        </w:rPr>
      </w:pPr>
      <w:r>
        <w:rPr>
          <w:rFonts w:ascii="宋体" w:eastAsia="宋体" w:hAnsi="宋体" w:cs="宋体" w:hint="eastAsia"/>
          <w:sz w:val="28"/>
          <w:szCs w:val="28"/>
        </w:rPr>
        <w:t xml:space="preserve">  年  月  日                            年  月  日</w:t>
      </w:r>
    </w:p>
    <w:p w:rsidR="00B40D79" w:rsidRDefault="00B40D79">
      <w:pPr>
        <w:pStyle w:val="Default"/>
        <w:rPr>
          <w:rFonts w:ascii="宋体" w:eastAsia="宋体" w:hAnsi="宋体" w:cs="宋体"/>
        </w:rPr>
      </w:pPr>
    </w:p>
    <w:p w:rsidR="00B40D79" w:rsidRDefault="00B40D79">
      <w:pPr>
        <w:rPr>
          <w:rFonts w:ascii="宋体" w:eastAsia="宋体" w:hAnsi="宋体" w:cs="宋体"/>
        </w:rPr>
      </w:pPr>
    </w:p>
    <w:p w:rsidR="00B40D79" w:rsidRDefault="00B40D79">
      <w:pPr>
        <w:pStyle w:val="Default"/>
        <w:rPr>
          <w:rFonts w:ascii="宋体" w:eastAsia="宋体" w:hAnsi="宋体" w:cs="宋体"/>
        </w:rPr>
      </w:pPr>
    </w:p>
    <w:p w:rsidR="00B40D79" w:rsidRDefault="00B40D79"/>
    <w:p w:rsidR="00B40D79" w:rsidRDefault="00B40D79">
      <w:pPr>
        <w:pStyle w:val="Default"/>
        <w:rPr>
          <w:rFonts w:eastAsia="宋体"/>
        </w:rPr>
      </w:pPr>
    </w:p>
    <w:p w:rsidR="00B40D79" w:rsidRDefault="00B40D79">
      <w:pPr>
        <w:spacing w:after="240"/>
        <w:jc w:val="center"/>
        <w:rPr>
          <w:rFonts w:ascii="宋体" w:hAnsi="宋体"/>
          <w:b/>
          <w:bCs/>
          <w:color w:val="000000"/>
          <w:sz w:val="32"/>
          <w:szCs w:val="32"/>
        </w:rPr>
      </w:pPr>
    </w:p>
    <w:p w:rsidR="00B40D79" w:rsidRDefault="005E3E8E">
      <w:pPr>
        <w:spacing w:after="240"/>
        <w:jc w:val="center"/>
        <w:rPr>
          <w:rFonts w:ascii="宋体" w:hAnsi="宋体"/>
          <w:b/>
          <w:bCs/>
          <w:color w:val="000000"/>
          <w:sz w:val="32"/>
          <w:szCs w:val="32"/>
        </w:rPr>
      </w:pPr>
      <w:r>
        <w:rPr>
          <w:rFonts w:ascii="宋体" w:hAnsi="宋体" w:hint="eastAsia"/>
          <w:b/>
          <w:bCs/>
          <w:color w:val="000000"/>
          <w:sz w:val="32"/>
          <w:szCs w:val="32"/>
        </w:rPr>
        <w:lastRenderedPageBreak/>
        <w:t>廉洁协议</w:t>
      </w:r>
    </w:p>
    <w:p w:rsidR="00B40D79" w:rsidRDefault="005E3E8E">
      <w:pPr>
        <w:spacing w:line="440" w:lineRule="exact"/>
        <w:ind w:firstLineChars="600" w:firstLine="1680"/>
        <w:rPr>
          <w:rFonts w:ascii="宋体" w:hAnsi="宋体"/>
          <w:color w:val="000000"/>
          <w:sz w:val="28"/>
          <w:szCs w:val="28"/>
        </w:rPr>
      </w:pPr>
      <w:r>
        <w:rPr>
          <w:rFonts w:ascii="宋体" w:hAnsi="宋体" w:hint="eastAsia"/>
          <w:color w:val="000000"/>
          <w:sz w:val="28"/>
          <w:szCs w:val="28"/>
        </w:rPr>
        <w:t>甲方：</w:t>
      </w:r>
    </w:p>
    <w:p w:rsidR="00B40D79" w:rsidRDefault="005E3E8E">
      <w:pPr>
        <w:spacing w:line="440" w:lineRule="exact"/>
        <w:rPr>
          <w:rFonts w:ascii="宋体" w:hAnsi="宋体"/>
          <w:color w:val="000000"/>
          <w:sz w:val="28"/>
          <w:szCs w:val="28"/>
        </w:rPr>
      </w:pPr>
      <w:r>
        <w:rPr>
          <w:rFonts w:ascii="宋体" w:hAnsi="宋体" w:hint="eastAsia"/>
          <w:color w:val="000000"/>
          <w:sz w:val="28"/>
          <w:szCs w:val="28"/>
        </w:rPr>
        <w:t>立协议单位：</w:t>
      </w:r>
    </w:p>
    <w:p w:rsidR="00B40D79" w:rsidRDefault="005E3E8E">
      <w:pPr>
        <w:spacing w:after="240" w:line="440" w:lineRule="exact"/>
        <w:ind w:firstLineChars="600" w:firstLine="1680"/>
        <w:rPr>
          <w:rFonts w:ascii="宋体" w:hAnsi="宋体"/>
          <w:color w:val="000000"/>
          <w:sz w:val="28"/>
          <w:szCs w:val="28"/>
        </w:rPr>
      </w:pPr>
      <w:r>
        <w:rPr>
          <w:rFonts w:ascii="宋体" w:hAnsi="宋体" w:hint="eastAsia"/>
          <w:color w:val="000000"/>
          <w:sz w:val="28"/>
          <w:szCs w:val="28"/>
        </w:rPr>
        <w:t>乙方：</w:t>
      </w:r>
    </w:p>
    <w:p w:rsidR="00B40D79" w:rsidRDefault="005E3E8E">
      <w:pPr>
        <w:spacing w:line="440" w:lineRule="exact"/>
        <w:ind w:firstLineChars="200" w:firstLine="560"/>
        <w:jc w:val="left"/>
        <w:rPr>
          <w:rFonts w:ascii="宋体" w:hAnsi="宋体"/>
          <w:bCs/>
          <w:color w:val="000000"/>
          <w:sz w:val="28"/>
          <w:szCs w:val="28"/>
        </w:rPr>
      </w:pPr>
      <w:r>
        <w:rPr>
          <w:rFonts w:ascii="宋体" w:hAnsi="宋体" w:hint="eastAsia"/>
          <w:bCs/>
          <w:color w:val="000000"/>
          <w:sz w:val="28"/>
          <w:szCs w:val="28"/>
        </w:rPr>
        <w:t>为了在工程建设中保持廉洁自律的风气，防止各种不正当行为的发生，根据国家和省、市有关建设工程承发包和廉政建设的各项规定，结合工程建设的特点，特订立本协议如下：</w:t>
      </w:r>
    </w:p>
    <w:p w:rsidR="00B40D79" w:rsidRDefault="005E3E8E">
      <w:pPr>
        <w:spacing w:line="440" w:lineRule="exact"/>
        <w:ind w:firstLineChars="200" w:firstLine="560"/>
        <w:jc w:val="left"/>
        <w:rPr>
          <w:rFonts w:ascii="宋体" w:hAnsi="宋体"/>
          <w:bCs/>
          <w:color w:val="000000"/>
          <w:sz w:val="28"/>
          <w:szCs w:val="28"/>
        </w:rPr>
      </w:pPr>
      <w:r>
        <w:rPr>
          <w:rFonts w:ascii="宋体" w:hAnsi="宋体" w:hint="eastAsia"/>
          <w:bCs/>
          <w:color w:val="000000"/>
          <w:sz w:val="28"/>
          <w:szCs w:val="28"/>
        </w:rPr>
        <w:t>一、甲、乙双方应当自觉遵守国家、省、市关于建设工程承发包工作规则以及有关廉政建设的各项规定。</w:t>
      </w:r>
    </w:p>
    <w:p w:rsidR="00B40D79" w:rsidRDefault="005E3E8E">
      <w:pPr>
        <w:spacing w:line="440" w:lineRule="exact"/>
        <w:ind w:firstLineChars="200" w:firstLine="560"/>
        <w:jc w:val="left"/>
        <w:rPr>
          <w:rFonts w:ascii="宋体" w:hAnsi="宋体"/>
          <w:bCs/>
          <w:color w:val="000000"/>
          <w:sz w:val="28"/>
          <w:szCs w:val="28"/>
        </w:rPr>
      </w:pPr>
      <w:r>
        <w:rPr>
          <w:rFonts w:ascii="宋体" w:hAnsi="宋体" w:hint="eastAsia"/>
          <w:bCs/>
          <w:color w:val="000000"/>
          <w:sz w:val="28"/>
          <w:szCs w:val="28"/>
        </w:rPr>
        <w:t>二、甲方及其工作人员不得以任何形式向乙方索要和收受回扣等好处费。</w:t>
      </w:r>
    </w:p>
    <w:p w:rsidR="00B40D79" w:rsidRDefault="005E3E8E">
      <w:pPr>
        <w:spacing w:line="440" w:lineRule="exact"/>
        <w:ind w:firstLineChars="200" w:firstLine="560"/>
        <w:jc w:val="left"/>
        <w:rPr>
          <w:rFonts w:ascii="宋体" w:hAnsi="宋体"/>
          <w:bCs/>
          <w:color w:val="000000"/>
          <w:sz w:val="28"/>
          <w:szCs w:val="28"/>
        </w:rPr>
      </w:pPr>
      <w:r>
        <w:rPr>
          <w:rFonts w:ascii="宋体" w:hAnsi="宋体" w:hint="eastAsia"/>
          <w:bCs/>
          <w:color w:val="000000"/>
          <w:sz w:val="28"/>
          <w:szCs w:val="28"/>
        </w:rPr>
        <w:t>三、甲方工作人员应保持与乙方的正常业务交往，不得接受乙方的礼金、有价证券和贵重物品，不得在乙方报销任何应当由个人支付的费用。</w:t>
      </w:r>
    </w:p>
    <w:p w:rsidR="00B40D79" w:rsidRDefault="005E3E8E">
      <w:pPr>
        <w:spacing w:line="440" w:lineRule="exact"/>
        <w:ind w:firstLineChars="200" w:firstLine="560"/>
        <w:jc w:val="left"/>
        <w:rPr>
          <w:rFonts w:ascii="宋体" w:hAnsi="宋体"/>
          <w:bCs/>
          <w:color w:val="000000"/>
          <w:sz w:val="28"/>
          <w:szCs w:val="28"/>
        </w:rPr>
      </w:pPr>
      <w:r>
        <w:rPr>
          <w:rFonts w:ascii="宋体" w:hAnsi="宋体" w:hint="eastAsia"/>
          <w:bCs/>
          <w:color w:val="000000"/>
          <w:sz w:val="28"/>
          <w:szCs w:val="28"/>
        </w:rPr>
        <w:t>四、甲方工作人员不得参加可能对公正执行公务有影响的宴请和娱乐活动。</w:t>
      </w:r>
    </w:p>
    <w:p w:rsidR="00B40D79" w:rsidRDefault="005E3E8E">
      <w:pPr>
        <w:spacing w:line="440" w:lineRule="exact"/>
        <w:ind w:firstLineChars="200" w:firstLine="560"/>
        <w:jc w:val="left"/>
        <w:rPr>
          <w:rFonts w:ascii="宋体" w:hAnsi="宋体"/>
          <w:bCs/>
          <w:color w:val="000000"/>
          <w:sz w:val="28"/>
          <w:szCs w:val="28"/>
        </w:rPr>
      </w:pPr>
      <w:r>
        <w:rPr>
          <w:rFonts w:ascii="宋体" w:hAnsi="宋体" w:hint="eastAsia"/>
          <w:bCs/>
          <w:color w:val="000000"/>
          <w:sz w:val="28"/>
          <w:szCs w:val="28"/>
        </w:rPr>
        <w:t>五、甲方工作人员不得要求或者接受乙方为其住房装修、婚丧嫁娶、家属和子女的工作安排以及出国等提供方便。</w:t>
      </w:r>
    </w:p>
    <w:p w:rsidR="00B40D79" w:rsidRDefault="005E3E8E">
      <w:pPr>
        <w:spacing w:line="440" w:lineRule="exact"/>
        <w:ind w:firstLineChars="200" w:firstLine="560"/>
        <w:jc w:val="left"/>
        <w:rPr>
          <w:rFonts w:ascii="宋体" w:hAnsi="宋体"/>
          <w:bCs/>
          <w:color w:val="000000"/>
          <w:sz w:val="28"/>
          <w:szCs w:val="28"/>
        </w:rPr>
      </w:pPr>
      <w:r>
        <w:rPr>
          <w:rFonts w:ascii="宋体" w:hAnsi="宋体" w:hint="eastAsia"/>
          <w:bCs/>
          <w:color w:val="000000"/>
          <w:sz w:val="28"/>
          <w:szCs w:val="28"/>
        </w:rPr>
        <w:t>六、甲方工作人员不得向乙方介绍家属或者亲友从事与甲方工程有关的材料设备供应、工程分包等经济活动。</w:t>
      </w:r>
    </w:p>
    <w:p w:rsidR="00B40D79" w:rsidRDefault="005E3E8E">
      <w:pPr>
        <w:spacing w:line="440" w:lineRule="exact"/>
        <w:ind w:firstLineChars="200" w:firstLine="560"/>
        <w:jc w:val="left"/>
        <w:rPr>
          <w:rFonts w:ascii="宋体" w:hAnsi="宋体"/>
          <w:bCs/>
          <w:color w:val="000000"/>
          <w:sz w:val="28"/>
          <w:szCs w:val="28"/>
        </w:rPr>
      </w:pPr>
      <w:r>
        <w:rPr>
          <w:rFonts w:ascii="宋体" w:hAnsi="宋体" w:hint="eastAsia"/>
          <w:bCs/>
          <w:color w:val="000000"/>
          <w:sz w:val="28"/>
          <w:szCs w:val="28"/>
        </w:rPr>
        <w:t>七、乙方应当通过正常途径开展相关业务工作，不得为获取某些不正当利益向甲方工作人员赠送礼金、有价证券和贵重物品等。</w:t>
      </w:r>
    </w:p>
    <w:p w:rsidR="00B40D79" w:rsidRDefault="005E3E8E">
      <w:pPr>
        <w:spacing w:line="440" w:lineRule="exact"/>
        <w:ind w:firstLineChars="200" w:firstLine="560"/>
        <w:jc w:val="left"/>
        <w:rPr>
          <w:rFonts w:ascii="宋体" w:hAnsi="宋体"/>
          <w:bCs/>
          <w:color w:val="000000"/>
          <w:sz w:val="28"/>
          <w:szCs w:val="28"/>
        </w:rPr>
      </w:pPr>
      <w:r>
        <w:rPr>
          <w:rFonts w:ascii="宋体" w:hAnsi="宋体" w:hint="eastAsia"/>
          <w:bCs/>
          <w:color w:val="000000"/>
          <w:sz w:val="28"/>
          <w:szCs w:val="28"/>
        </w:rPr>
        <w:t>八、乙方不得为谋取利益擅自与甲方工作人员就工程承包、工程费用、材料设备供应、工程量变动、工程验收、工程质量问题处理等进行私下商谈或者达成默契。</w:t>
      </w:r>
    </w:p>
    <w:p w:rsidR="00B40D79" w:rsidRDefault="005E3E8E">
      <w:pPr>
        <w:spacing w:line="440" w:lineRule="exact"/>
        <w:ind w:firstLineChars="200" w:firstLine="560"/>
        <w:jc w:val="left"/>
        <w:rPr>
          <w:rFonts w:ascii="宋体" w:hAnsi="宋体"/>
          <w:bCs/>
          <w:color w:val="000000"/>
          <w:sz w:val="28"/>
          <w:szCs w:val="28"/>
        </w:rPr>
      </w:pPr>
      <w:r>
        <w:rPr>
          <w:rFonts w:ascii="宋体" w:hAnsi="宋体" w:hint="eastAsia"/>
          <w:bCs/>
          <w:color w:val="000000"/>
          <w:sz w:val="28"/>
          <w:szCs w:val="28"/>
        </w:rPr>
        <w:t>九、乙方不得以洽谈业务、签订经济合同为借口，邀请甲方工作人员外出旅游和进入营业性娱乐场所娱乐。</w:t>
      </w:r>
    </w:p>
    <w:p w:rsidR="00B40D79" w:rsidRDefault="005E3E8E">
      <w:pPr>
        <w:spacing w:line="440" w:lineRule="exact"/>
        <w:ind w:firstLineChars="200" w:firstLine="560"/>
        <w:jc w:val="left"/>
        <w:rPr>
          <w:rFonts w:ascii="宋体" w:hAnsi="宋体"/>
          <w:bCs/>
          <w:color w:val="000000"/>
          <w:sz w:val="28"/>
          <w:szCs w:val="28"/>
        </w:rPr>
      </w:pPr>
      <w:r>
        <w:rPr>
          <w:rFonts w:ascii="宋体" w:hAnsi="宋体" w:hint="eastAsia"/>
          <w:bCs/>
          <w:color w:val="000000"/>
          <w:sz w:val="28"/>
          <w:szCs w:val="28"/>
        </w:rPr>
        <w:t>十、乙方不得为甲方单位和个人购置或者提供通讯工具、交通工具、家电、高档办公用品等物品。</w:t>
      </w:r>
    </w:p>
    <w:p w:rsidR="00B40D79" w:rsidRDefault="005E3E8E">
      <w:pPr>
        <w:spacing w:line="440" w:lineRule="exact"/>
        <w:ind w:firstLineChars="200" w:firstLine="560"/>
        <w:jc w:val="left"/>
        <w:rPr>
          <w:rFonts w:ascii="宋体" w:hAnsi="宋体"/>
          <w:bCs/>
          <w:color w:val="000000"/>
          <w:sz w:val="24"/>
        </w:rPr>
      </w:pPr>
      <w:r>
        <w:rPr>
          <w:rFonts w:ascii="宋体" w:hAnsi="宋体" w:hint="eastAsia"/>
          <w:bCs/>
          <w:color w:val="000000"/>
          <w:sz w:val="28"/>
          <w:szCs w:val="28"/>
        </w:rPr>
        <w:t>十一、乙方如发现甲方工作人员有违反上述协议者，应向甲方领导或者甲方上级单位举报。甲方不得找任何借口对乙方进行报复。甲方对举报</w:t>
      </w:r>
      <w:r>
        <w:rPr>
          <w:rFonts w:ascii="宋体" w:hAnsi="宋体" w:hint="eastAsia"/>
          <w:bCs/>
          <w:color w:val="000000"/>
          <w:sz w:val="28"/>
          <w:szCs w:val="28"/>
        </w:rPr>
        <w:lastRenderedPageBreak/>
        <w:t>属实和严格遵守廉洁协议的乙方，在同等条件下给予承接后续工程的优先邀请投标权。</w:t>
      </w:r>
    </w:p>
    <w:p w:rsidR="00B40D79" w:rsidRDefault="005E3E8E">
      <w:pPr>
        <w:spacing w:line="440" w:lineRule="exact"/>
        <w:ind w:firstLineChars="200" w:firstLine="560"/>
        <w:jc w:val="left"/>
        <w:rPr>
          <w:rFonts w:ascii="宋体" w:hAnsi="宋体"/>
          <w:bCs/>
          <w:color w:val="000000"/>
          <w:sz w:val="28"/>
          <w:szCs w:val="28"/>
        </w:rPr>
      </w:pPr>
      <w:r>
        <w:rPr>
          <w:rFonts w:ascii="宋体" w:hAnsi="宋体" w:hint="eastAsia"/>
          <w:bCs/>
          <w:color w:val="000000"/>
          <w:sz w:val="28"/>
          <w:szCs w:val="28"/>
        </w:rPr>
        <w:t>十二、甲方发现乙方有违反本协议或者采用不正当的手段行贿甲方工作人员，根据具体情节和造成的后果，乙方应按工程合同造价1～5%向甲方支付违约金。由此给甲方单位造成的损失均由乙方承担，乙方用不正当手段获取的非法所得由甲方单位予以追缴。</w:t>
      </w:r>
    </w:p>
    <w:p w:rsidR="00B40D79" w:rsidRDefault="005E3E8E">
      <w:pPr>
        <w:spacing w:line="440" w:lineRule="exact"/>
        <w:ind w:firstLineChars="200" w:firstLine="560"/>
        <w:jc w:val="left"/>
        <w:rPr>
          <w:rFonts w:ascii="宋体" w:hAnsi="宋体"/>
          <w:bCs/>
          <w:color w:val="000000"/>
          <w:sz w:val="28"/>
          <w:szCs w:val="28"/>
        </w:rPr>
      </w:pPr>
      <w:r>
        <w:rPr>
          <w:rFonts w:ascii="宋体" w:hAnsi="宋体" w:hint="eastAsia"/>
          <w:bCs/>
          <w:color w:val="000000"/>
          <w:sz w:val="28"/>
          <w:szCs w:val="28"/>
        </w:rPr>
        <w:t>十三、乙方在设计活动中有违法行为的，将被记不良记录。有不良记录者，视情况暂停市场准入直至永久停止市场准入。</w:t>
      </w:r>
    </w:p>
    <w:p w:rsidR="00B40D79" w:rsidRDefault="005E3E8E">
      <w:pPr>
        <w:spacing w:line="440" w:lineRule="exact"/>
        <w:ind w:firstLineChars="200" w:firstLine="560"/>
        <w:jc w:val="left"/>
        <w:rPr>
          <w:rFonts w:ascii="宋体" w:hAnsi="宋体"/>
          <w:bCs/>
          <w:color w:val="000000"/>
          <w:sz w:val="28"/>
          <w:szCs w:val="28"/>
        </w:rPr>
      </w:pPr>
      <w:r>
        <w:rPr>
          <w:rFonts w:ascii="宋体" w:hAnsi="宋体" w:hint="eastAsia"/>
          <w:bCs/>
          <w:color w:val="000000"/>
          <w:sz w:val="28"/>
          <w:szCs w:val="28"/>
        </w:rPr>
        <w:t>十四、本廉洁协议作为的附件，与工程承发包合同具有同等法律效力。经协议双方签署后立即生效。</w:t>
      </w:r>
    </w:p>
    <w:p w:rsidR="00B40D79" w:rsidRDefault="005E3E8E">
      <w:pPr>
        <w:spacing w:line="440" w:lineRule="exact"/>
        <w:ind w:firstLineChars="200" w:firstLine="560"/>
        <w:jc w:val="left"/>
        <w:rPr>
          <w:rFonts w:ascii="宋体" w:hAnsi="宋体"/>
          <w:bCs/>
          <w:color w:val="000000"/>
          <w:sz w:val="28"/>
          <w:szCs w:val="28"/>
        </w:rPr>
      </w:pPr>
      <w:r>
        <w:rPr>
          <w:rFonts w:ascii="宋体" w:hAnsi="宋体" w:hint="eastAsia"/>
          <w:bCs/>
          <w:color w:val="000000"/>
          <w:sz w:val="28"/>
          <w:szCs w:val="28"/>
        </w:rPr>
        <w:t>十五、本协议一式捌份，甲方执肆份、乙方执叁份，送交鉴证部门壹份。</w:t>
      </w:r>
    </w:p>
    <w:p w:rsidR="00B40D79" w:rsidRDefault="00B40D79">
      <w:pPr>
        <w:spacing w:line="440" w:lineRule="exact"/>
        <w:ind w:firstLineChars="200" w:firstLine="560"/>
        <w:jc w:val="left"/>
        <w:rPr>
          <w:rFonts w:ascii="宋体" w:hAnsi="宋体"/>
          <w:bCs/>
          <w:color w:val="000000"/>
          <w:sz w:val="28"/>
          <w:szCs w:val="28"/>
        </w:rPr>
      </w:pPr>
    </w:p>
    <w:p w:rsidR="00B40D79" w:rsidRDefault="00B40D79">
      <w:pPr>
        <w:spacing w:line="440" w:lineRule="exact"/>
        <w:rPr>
          <w:rFonts w:ascii="宋体" w:hAnsi="宋体"/>
          <w:color w:val="000000"/>
          <w:sz w:val="28"/>
          <w:szCs w:val="28"/>
        </w:rPr>
      </w:pPr>
    </w:p>
    <w:p w:rsidR="00B40D79" w:rsidRDefault="005E3E8E">
      <w:pPr>
        <w:spacing w:line="440" w:lineRule="exact"/>
        <w:rPr>
          <w:rFonts w:ascii="宋体" w:hAnsi="宋体"/>
          <w:color w:val="000000"/>
          <w:sz w:val="28"/>
          <w:szCs w:val="28"/>
        </w:rPr>
      </w:pPr>
      <w:r>
        <w:rPr>
          <w:rFonts w:ascii="宋体" w:hAnsi="宋体" w:hint="eastAsia"/>
          <w:color w:val="000000"/>
          <w:sz w:val="28"/>
          <w:szCs w:val="28"/>
        </w:rPr>
        <w:t>甲方：（盖章）                      乙方：（盖章）</w:t>
      </w:r>
    </w:p>
    <w:p w:rsidR="00B40D79" w:rsidRDefault="00B40D79">
      <w:pPr>
        <w:spacing w:line="440" w:lineRule="exact"/>
        <w:rPr>
          <w:rFonts w:ascii="宋体" w:hAnsi="宋体"/>
          <w:color w:val="000000"/>
          <w:sz w:val="28"/>
          <w:szCs w:val="28"/>
        </w:rPr>
      </w:pPr>
    </w:p>
    <w:p w:rsidR="00B40D79" w:rsidRDefault="005E3E8E">
      <w:pPr>
        <w:spacing w:line="440" w:lineRule="exact"/>
        <w:rPr>
          <w:rFonts w:ascii="宋体" w:hAnsi="宋体"/>
          <w:color w:val="000000"/>
          <w:sz w:val="28"/>
          <w:szCs w:val="28"/>
        </w:rPr>
      </w:pPr>
      <w:r>
        <w:rPr>
          <w:rFonts w:ascii="宋体" w:hAnsi="宋体" w:hint="eastAsia"/>
          <w:color w:val="000000"/>
          <w:sz w:val="28"/>
          <w:szCs w:val="28"/>
        </w:rPr>
        <w:t>法定代表人或授权委托人：           法定代表人或授权委托人：</w:t>
      </w:r>
    </w:p>
    <w:p w:rsidR="00B40D79" w:rsidRDefault="005E3E8E">
      <w:pPr>
        <w:spacing w:line="440" w:lineRule="exact"/>
        <w:rPr>
          <w:rFonts w:ascii="宋体" w:hAnsi="宋体"/>
          <w:color w:val="000000"/>
          <w:sz w:val="28"/>
          <w:szCs w:val="28"/>
        </w:rPr>
      </w:pPr>
      <w:r>
        <w:rPr>
          <w:rFonts w:ascii="宋体" w:hAnsi="宋体" w:hint="eastAsia"/>
          <w:color w:val="000000"/>
          <w:sz w:val="28"/>
          <w:szCs w:val="28"/>
        </w:rPr>
        <w:t>地址：                              地址：</w:t>
      </w:r>
    </w:p>
    <w:p w:rsidR="00B40D79" w:rsidRDefault="005E3E8E">
      <w:pPr>
        <w:spacing w:line="440" w:lineRule="exact"/>
        <w:rPr>
          <w:rFonts w:ascii="宋体" w:hAnsi="宋体"/>
          <w:color w:val="000000"/>
          <w:sz w:val="28"/>
          <w:szCs w:val="28"/>
        </w:rPr>
      </w:pPr>
      <w:r>
        <w:rPr>
          <w:rFonts w:ascii="宋体" w:hAnsi="宋体" w:hint="eastAsia"/>
          <w:color w:val="000000"/>
          <w:sz w:val="28"/>
          <w:szCs w:val="28"/>
        </w:rPr>
        <w:t>电话：                              电话：</w:t>
      </w:r>
    </w:p>
    <w:p w:rsidR="00B40D79" w:rsidRDefault="00B40D79">
      <w:pPr>
        <w:spacing w:line="440" w:lineRule="exact"/>
        <w:rPr>
          <w:rFonts w:ascii="宋体" w:hAnsi="宋体"/>
          <w:color w:val="000000"/>
          <w:sz w:val="28"/>
          <w:szCs w:val="28"/>
        </w:rPr>
      </w:pPr>
    </w:p>
    <w:p w:rsidR="00B40D79" w:rsidRDefault="005E3E8E">
      <w:pPr>
        <w:spacing w:line="440" w:lineRule="exact"/>
        <w:rPr>
          <w:rFonts w:ascii="宋体" w:hAnsi="宋体"/>
          <w:color w:val="000000"/>
          <w:sz w:val="28"/>
          <w:szCs w:val="28"/>
        </w:rPr>
      </w:pPr>
      <w:r>
        <w:rPr>
          <w:rFonts w:ascii="宋体" w:hAnsi="宋体" w:hint="eastAsia"/>
          <w:color w:val="000000"/>
          <w:sz w:val="28"/>
          <w:szCs w:val="28"/>
        </w:rPr>
        <w:t>签约日期： 年  月 日</w:t>
      </w:r>
    </w:p>
    <w:p w:rsidR="00B40D79" w:rsidRDefault="00B40D79">
      <w:pPr>
        <w:spacing w:line="440" w:lineRule="exact"/>
        <w:rPr>
          <w:rFonts w:ascii="宋体" w:hAnsi="宋体"/>
          <w:color w:val="000000"/>
          <w:sz w:val="28"/>
          <w:szCs w:val="28"/>
        </w:rPr>
      </w:pPr>
    </w:p>
    <w:p w:rsidR="00B40D79" w:rsidRDefault="00B40D79">
      <w:pPr>
        <w:spacing w:line="440" w:lineRule="exact"/>
        <w:rPr>
          <w:rFonts w:ascii="宋体" w:hAnsi="宋体"/>
          <w:color w:val="000000"/>
          <w:sz w:val="28"/>
          <w:szCs w:val="28"/>
        </w:rPr>
      </w:pPr>
    </w:p>
    <w:p w:rsidR="00B40D79" w:rsidRDefault="005E3E8E">
      <w:pPr>
        <w:spacing w:line="440" w:lineRule="exact"/>
        <w:rPr>
          <w:rFonts w:ascii="宋体" w:hAnsi="宋体"/>
          <w:color w:val="000000"/>
          <w:sz w:val="28"/>
          <w:szCs w:val="28"/>
        </w:rPr>
      </w:pPr>
      <w:r>
        <w:rPr>
          <w:rFonts w:ascii="宋体" w:hAnsi="宋体" w:hint="eastAsia"/>
          <w:color w:val="000000"/>
          <w:sz w:val="28"/>
          <w:szCs w:val="28"/>
        </w:rPr>
        <w:t>鉴证部门：（盖章）</w:t>
      </w:r>
    </w:p>
    <w:p w:rsidR="00B40D79" w:rsidRDefault="00B40D79">
      <w:pPr>
        <w:spacing w:line="440" w:lineRule="exact"/>
        <w:rPr>
          <w:rFonts w:ascii="宋体" w:hAnsi="宋体"/>
          <w:color w:val="000000"/>
          <w:sz w:val="28"/>
          <w:szCs w:val="28"/>
        </w:rPr>
      </w:pPr>
    </w:p>
    <w:p w:rsidR="00B40D79" w:rsidRDefault="005E3E8E">
      <w:pPr>
        <w:spacing w:line="440" w:lineRule="exact"/>
        <w:rPr>
          <w:rFonts w:ascii="宋体" w:hAnsi="宋体"/>
          <w:color w:val="000000"/>
          <w:sz w:val="28"/>
          <w:szCs w:val="28"/>
        </w:rPr>
      </w:pPr>
      <w:r>
        <w:rPr>
          <w:rFonts w:ascii="宋体" w:hAnsi="宋体" w:hint="eastAsia"/>
          <w:color w:val="000000"/>
          <w:sz w:val="28"/>
          <w:szCs w:val="28"/>
        </w:rPr>
        <w:t>鉴证人：</w:t>
      </w:r>
    </w:p>
    <w:p w:rsidR="00B40D79" w:rsidRDefault="005E3E8E">
      <w:pPr>
        <w:spacing w:line="440" w:lineRule="exact"/>
        <w:rPr>
          <w:rFonts w:ascii="宋体" w:hAnsi="宋体"/>
          <w:color w:val="000000"/>
          <w:sz w:val="28"/>
          <w:szCs w:val="28"/>
        </w:rPr>
      </w:pPr>
      <w:r>
        <w:rPr>
          <w:rFonts w:ascii="宋体" w:hAnsi="宋体" w:hint="eastAsia"/>
          <w:color w:val="000000"/>
          <w:sz w:val="28"/>
          <w:szCs w:val="28"/>
        </w:rPr>
        <w:t>鉴证日期：  年  月  日</w:t>
      </w:r>
    </w:p>
    <w:p w:rsidR="00B40D79" w:rsidRDefault="00B40D79"/>
    <w:p w:rsidR="00B40D79" w:rsidRDefault="00B40D79">
      <w:pPr>
        <w:sectPr w:rsidR="00B40D79">
          <w:type w:val="continuous"/>
          <w:pgSz w:w="11906" w:h="16838"/>
          <w:pgMar w:top="1440" w:right="1274" w:bottom="1402" w:left="1800" w:header="851" w:footer="992" w:gutter="0"/>
          <w:cols w:space="720"/>
          <w:docGrid w:type="lines" w:linePitch="312"/>
        </w:sectPr>
      </w:pPr>
    </w:p>
    <w:p w:rsidR="00B40D79" w:rsidRDefault="00B40D79">
      <w:pPr>
        <w:spacing w:line="440" w:lineRule="exact"/>
        <w:rPr>
          <w:rFonts w:ascii="仿宋" w:eastAsia="仿宋" w:hAnsi="仿宋"/>
          <w:sz w:val="24"/>
        </w:rPr>
        <w:sectPr w:rsidR="00B40D79">
          <w:type w:val="continuous"/>
          <w:pgSz w:w="11906" w:h="16838"/>
          <w:pgMar w:top="1440" w:right="1274" w:bottom="1402" w:left="1800" w:header="851" w:footer="992" w:gutter="0"/>
          <w:cols w:space="720"/>
          <w:docGrid w:type="lines" w:linePitch="312"/>
        </w:sectPr>
      </w:pPr>
    </w:p>
    <w:p w:rsidR="00B40D79" w:rsidRDefault="005E3E8E">
      <w:pPr>
        <w:widowControl/>
        <w:jc w:val="left"/>
        <w:rPr>
          <w:rFonts w:ascii="宋体" w:hAnsi="宋体"/>
          <w:b/>
          <w:bCs/>
          <w:color w:val="000000"/>
        </w:rPr>
      </w:pPr>
      <w:r>
        <w:rPr>
          <w:rFonts w:ascii="宋体" w:hAnsi="宋体" w:hint="eastAsia"/>
          <w:b/>
          <w:bCs/>
          <w:color w:val="000000"/>
          <w:sz w:val="28"/>
          <w:szCs w:val="28"/>
        </w:rPr>
        <w:lastRenderedPageBreak/>
        <w:t>附件</w:t>
      </w:r>
      <w:r>
        <w:rPr>
          <w:rFonts w:ascii="宋体" w:hAnsi="宋体" w:hint="eastAsia"/>
          <w:b/>
          <w:bCs/>
          <w:color w:val="000000"/>
        </w:rPr>
        <w:t>：</w:t>
      </w:r>
    </w:p>
    <w:p w:rsidR="00B40D79" w:rsidRDefault="005E3E8E">
      <w:pPr>
        <w:jc w:val="center"/>
        <w:rPr>
          <w:rFonts w:ascii="宋体" w:hAnsi="宋体"/>
          <w:b/>
          <w:bCs/>
          <w:color w:val="000000"/>
          <w:sz w:val="36"/>
          <w:szCs w:val="36"/>
        </w:rPr>
      </w:pPr>
      <w:r>
        <w:rPr>
          <w:rFonts w:ascii="宋体" w:hAnsi="宋体" w:hint="eastAsia"/>
          <w:b/>
          <w:bCs/>
          <w:color w:val="000000"/>
          <w:sz w:val="36"/>
          <w:szCs w:val="36"/>
        </w:rPr>
        <w:t>合同履约情况一览表</w:t>
      </w:r>
    </w:p>
    <w:tbl>
      <w:tblPr>
        <w:tblW w:w="8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06"/>
      </w:tblGrid>
      <w:tr w:rsidR="00B40D79">
        <w:trPr>
          <w:trHeight w:val="2167"/>
        </w:trPr>
        <w:tc>
          <w:tcPr>
            <w:tcW w:w="8606" w:type="dxa"/>
            <w:tcBorders>
              <w:top w:val="single" w:sz="4" w:space="0" w:color="auto"/>
              <w:left w:val="single" w:sz="4" w:space="0" w:color="auto"/>
              <w:bottom w:val="single" w:sz="4" w:space="0" w:color="auto"/>
              <w:right w:val="single" w:sz="4" w:space="0" w:color="auto"/>
            </w:tcBorders>
          </w:tcPr>
          <w:p w:rsidR="00B40D79" w:rsidRDefault="005E3E8E">
            <w:pPr>
              <w:rPr>
                <w:rFonts w:ascii="宋体" w:hAnsi="宋体"/>
                <w:color w:val="000000"/>
                <w:sz w:val="28"/>
                <w:szCs w:val="28"/>
              </w:rPr>
            </w:pPr>
            <w:r>
              <w:rPr>
                <w:rFonts w:ascii="宋体" w:hAnsi="宋体" w:hint="eastAsia"/>
                <w:color w:val="000000"/>
                <w:sz w:val="28"/>
                <w:szCs w:val="28"/>
              </w:rPr>
              <w:t>设计质量：</w:t>
            </w:r>
          </w:p>
        </w:tc>
      </w:tr>
      <w:tr w:rsidR="00B40D79">
        <w:trPr>
          <w:trHeight w:val="2166"/>
        </w:trPr>
        <w:tc>
          <w:tcPr>
            <w:tcW w:w="8606" w:type="dxa"/>
            <w:tcBorders>
              <w:top w:val="single" w:sz="4" w:space="0" w:color="auto"/>
              <w:left w:val="single" w:sz="4" w:space="0" w:color="auto"/>
              <w:bottom w:val="single" w:sz="4" w:space="0" w:color="auto"/>
              <w:right w:val="single" w:sz="4" w:space="0" w:color="auto"/>
            </w:tcBorders>
          </w:tcPr>
          <w:p w:rsidR="00B40D79" w:rsidRDefault="005E3E8E">
            <w:pPr>
              <w:rPr>
                <w:rFonts w:ascii="宋体" w:hAnsi="宋体"/>
                <w:color w:val="000000"/>
                <w:sz w:val="28"/>
                <w:szCs w:val="28"/>
              </w:rPr>
            </w:pPr>
            <w:r>
              <w:rPr>
                <w:rFonts w:ascii="宋体" w:hAnsi="宋体" w:hint="eastAsia"/>
                <w:color w:val="000000"/>
                <w:sz w:val="28"/>
                <w:szCs w:val="28"/>
              </w:rPr>
              <w:t>设计进度：</w:t>
            </w:r>
          </w:p>
        </w:tc>
      </w:tr>
      <w:tr w:rsidR="00B40D79">
        <w:trPr>
          <w:trHeight w:val="2180"/>
        </w:trPr>
        <w:tc>
          <w:tcPr>
            <w:tcW w:w="8606" w:type="dxa"/>
            <w:tcBorders>
              <w:top w:val="single" w:sz="4" w:space="0" w:color="auto"/>
              <w:left w:val="single" w:sz="4" w:space="0" w:color="auto"/>
              <w:bottom w:val="single" w:sz="4" w:space="0" w:color="auto"/>
              <w:right w:val="single" w:sz="4" w:space="0" w:color="auto"/>
            </w:tcBorders>
          </w:tcPr>
          <w:p w:rsidR="00B40D79" w:rsidRDefault="005E3E8E">
            <w:pPr>
              <w:rPr>
                <w:rFonts w:ascii="宋体" w:hAnsi="宋体"/>
                <w:color w:val="000000"/>
                <w:sz w:val="28"/>
                <w:szCs w:val="28"/>
              </w:rPr>
            </w:pPr>
            <w:r>
              <w:rPr>
                <w:rFonts w:ascii="宋体" w:hAnsi="宋体" w:hint="eastAsia"/>
                <w:color w:val="000000"/>
                <w:sz w:val="28"/>
                <w:szCs w:val="28"/>
              </w:rPr>
              <w:t>概算进度及误差率：</w:t>
            </w:r>
          </w:p>
        </w:tc>
      </w:tr>
      <w:tr w:rsidR="00B40D79">
        <w:trPr>
          <w:trHeight w:val="1703"/>
        </w:trPr>
        <w:tc>
          <w:tcPr>
            <w:tcW w:w="8606" w:type="dxa"/>
            <w:tcBorders>
              <w:top w:val="single" w:sz="4" w:space="0" w:color="auto"/>
              <w:left w:val="single" w:sz="4" w:space="0" w:color="auto"/>
              <w:bottom w:val="single" w:sz="4" w:space="0" w:color="auto"/>
              <w:right w:val="single" w:sz="4" w:space="0" w:color="auto"/>
            </w:tcBorders>
          </w:tcPr>
          <w:p w:rsidR="00B40D79" w:rsidRDefault="005E3E8E">
            <w:pPr>
              <w:rPr>
                <w:rFonts w:ascii="宋体" w:hAnsi="宋体"/>
                <w:color w:val="000000"/>
                <w:sz w:val="28"/>
                <w:szCs w:val="28"/>
              </w:rPr>
            </w:pPr>
            <w:r>
              <w:rPr>
                <w:rFonts w:ascii="宋体" w:hAnsi="宋体" w:hint="eastAsia"/>
                <w:color w:val="000000"/>
                <w:sz w:val="28"/>
                <w:szCs w:val="28"/>
              </w:rPr>
              <w:t>设计后期服务：</w:t>
            </w:r>
          </w:p>
        </w:tc>
      </w:tr>
      <w:tr w:rsidR="00B40D79">
        <w:trPr>
          <w:trHeight w:val="2478"/>
        </w:trPr>
        <w:tc>
          <w:tcPr>
            <w:tcW w:w="8606" w:type="dxa"/>
            <w:tcBorders>
              <w:top w:val="single" w:sz="4" w:space="0" w:color="auto"/>
              <w:left w:val="single" w:sz="4" w:space="0" w:color="auto"/>
              <w:bottom w:val="single" w:sz="4" w:space="0" w:color="auto"/>
              <w:right w:val="single" w:sz="4" w:space="0" w:color="auto"/>
            </w:tcBorders>
          </w:tcPr>
          <w:p w:rsidR="00B40D79" w:rsidRDefault="005E3E8E">
            <w:pPr>
              <w:rPr>
                <w:rFonts w:ascii="宋体" w:hAnsi="宋体"/>
                <w:color w:val="000000"/>
                <w:sz w:val="28"/>
                <w:szCs w:val="28"/>
              </w:rPr>
            </w:pPr>
            <w:r>
              <w:rPr>
                <w:rFonts w:ascii="宋体" w:hAnsi="宋体" w:hint="eastAsia"/>
                <w:color w:val="000000"/>
                <w:sz w:val="28"/>
                <w:szCs w:val="28"/>
              </w:rPr>
              <w:t>其他：</w:t>
            </w:r>
          </w:p>
        </w:tc>
      </w:tr>
    </w:tbl>
    <w:p w:rsidR="00B40D79" w:rsidRDefault="005E3E8E">
      <w:pPr>
        <w:rPr>
          <w:rFonts w:ascii="宋体" w:hAnsi="宋体"/>
          <w:color w:val="000000"/>
          <w:sz w:val="28"/>
          <w:szCs w:val="28"/>
        </w:rPr>
      </w:pPr>
      <w:r>
        <w:rPr>
          <w:rFonts w:ascii="宋体" w:hAnsi="宋体" w:hint="eastAsia"/>
          <w:color w:val="000000"/>
          <w:sz w:val="28"/>
          <w:szCs w:val="28"/>
        </w:rPr>
        <w:t>检查人：日期：</w:t>
      </w:r>
    </w:p>
    <w:p w:rsidR="00B40D79" w:rsidRDefault="00B40D79">
      <w:pPr>
        <w:pStyle w:val="10"/>
      </w:pPr>
    </w:p>
    <w:p w:rsidR="00B40D79" w:rsidRDefault="00B40D79">
      <w:pPr>
        <w:pStyle w:val="ab"/>
        <w:widowControl/>
        <w:spacing w:beforeAutospacing="0" w:after="76" w:afterAutospacing="0" w:line="525" w:lineRule="atLeast"/>
        <w:rPr>
          <w:rFonts w:ascii="微软雅黑" w:eastAsia="微软雅黑" w:hAnsi="微软雅黑" w:cs="微软雅黑"/>
          <w:color w:val="333333"/>
          <w:sz w:val="27"/>
          <w:szCs w:val="27"/>
        </w:rPr>
      </w:pPr>
    </w:p>
    <w:sectPr w:rsidR="00B40D79" w:rsidSect="00B40D7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A9B" w:rsidRDefault="00554A9B" w:rsidP="00B40D79">
      <w:r>
        <w:separator/>
      </w:r>
    </w:p>
  </w:endnote>
  <w:endnote w:type="continuationSeparator" w:id="0">
    <w:p w:rsidR="00554A9B" w:rsidRDefault="00554A9B" w:rsidP="00B40D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Bold">
    <w:altName w:val="Arial"/>
    <w:charset w:val="00"/>
    <w:family w:val="swiss"/>
    <w:pitch w:val="default"/>
    <w:sig w:usb0="00000000"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D79" w:rsidRDefault="00E60285">
    <w:pPr>
      <w:pStyle w:val="a9"/>
      <w:jc w:val="center"/>
    </w:pPr>
    <w:r>
      <w:fldChar w:fldCharType="begin"/>
    </w:r>
    <w:r w:rsidR="005E3E8E">
      <w:instrText xml:space="preserve"> PAGE   \* MERGEFORMAT </w:instrText>
    </w:r>
    <w:r>
      <w:fldChar w:fldCharType="separate"/>
    </w:r>
    <w:r w:rsidR="00F9095D" w:rsidRPr="00F9095D">
      <w:rPr>
        <w:noProof/>
        <w:lang w:val="zh-CN"/>
      </w:rPr>
      <w:t>33</w:t>
    </w:r>
    <w:r>
      <w:fldChar w:fldCharType="end"/>
    </w:r>
  </w:p>
  <w:p w:rsidR="00B40D79" w:rsidRDefault="00B40D7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A9B" w:rsidRDefault="00554A9B" w:rsidP="00B40D79">
      <w:r>
        <w:separator/>
      </w:r>
    </w:p>
  </w:footnote>
  <w:footnote w:type="continuationSeparator" w:id="0">
    <w:p w:rsidR="00554A9B" w:rsidRDefault="00554A9B" w:rsidP="00B40D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D79" w:rsidRDefault="00B40D79">
    <w:pPr>
      <w:pStyle w:val="aa"/>
      <w:jc w:val="both"/>
      <w:rPr>
        <w:rFonts w:ascii="华文新魏" w:eastAsia="华文新魏"/>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C1A2C"/>
    <w:multiLevelType w:val="multilevel"/>
    <w:tmpl w:val="092C1A2C"/>
    <w:lvl w:ilvl="0">
      <w:start w:val="4"/>
      <w:numFmt w:val="japaneseCounting"/>
      <w:lvlText w:val="第%1条"/>
      <w:lvlJc w:val="left"/>
      <w:pPr>
        <w:tabs>
          <w:tab w:val="left" w:pos="3308"/>
        </w:tabs>
        <w:ind w:left="3308" w:hanging="1350"/>
      </w:pPr>
      <w:rPr>
        <w:rFonts w:ascii="Times New Roman" w:hAnsi="Times New Roman" w:cs="Times New Roman" w:hint="default"/>
      </w:rPr>
    </w:lvl>
    <w:lvl w:ilvl="1">
      <w:start w:val="1"/>
      <w:numFmt w:val="lowerLetter"/>
      <w:lvlText w:val="%2)"/>
      <w:lvlJc w:val="left"/>
      <w:pPr>
        <w:tabs>
          <w:tab w:val="left" w:pos="2798"/>
        </w:tabs>
        <w:ind w:left="2798" w:hanging="420"/>
      </w:pPr>
      <w:rPr>
        <w:rFonts w:ascii="Times New Roman" w:hAnsi="Times New Roman" w:cs="Times New Roman" w:hint="default"/>
      </w:rPr>
    </w:lvl>
    <w:lvl w:ilvl="2">
      <w:start w:val="1"/>
      <w:numFmt w:val="lowerRoman"/>
      <w:lvlText w:val="%3."/>
      <w:lvlJc w:val="right"/>
      <w:pPr>
        <w:tabs>
          <w:tab w:val="left" w:pos="3218"/>
        </w:tabs>
        <w:ind w:left="3218" w:hanging="420"/>
      </w:pPr>
      <w:rPr>
        <w:rFonts w:ascii="Times New Roman" w:hAnsi="Times New Roman" w:cs="Times New Roman" w:hint="default"/>
      </w:rPr>
    </w:lvl>
    <w:lvl w:ilvl="3">
      <w:start w:val="1"/>
      <w:numFmt w:val="decimal"/>
      <w:lvlText w:val="%4."/>
      <w:lvlJc w:val="left"/>
      <w:pPr>
        <w:tabs>
          <w:tab w:val="left" w:pos="3638"/>
        </w:tabs>
        <w:ind w:left="3638" w:hanging="420"/>
      </w:pPr>
      <w:rPr>
        <w:rFonts w:ascii="Times New Roman" w:hAnsi="Times New Roman" w:cs="Times New Roman" w:hint="default"/>
      </w:rPr>
    </w:lvl>
    <w:lvl w:ilvl="4">
      <w:start w:val="1"/>
      <w:numFmt w:val="lowerLetter"/>
      <w:lvlText w:val="%5)"/>
      <w:lvlJc w:val="left"/>
      <w:pPr>
        <w:tabs>
          <w:tab w:val="left" w:pos="4058"/>
        </w:tabs>
        <w:ind w:left="4058" w:hanging="420"/>
      </w:pPr>
      <w:rPr>
        <w:rFonts w:ascii="Times New Roman" w:hAnsi="Times New Roman" w:cs="Times New Roman" w:hint="default"/>
      </w:rPr>
    </w:lvl>
    <w:lvl w:ilvl="5">
      <w:start w:val="1"/>
      <w:numFmt w:val="lowerRoman"/>
      <w:lvlText w:val="%6."/>
      <w:lvlJc w:val="right"/>
      <w:pPr>
        <w:tabs>
          <w:tab w:val="left" w:pos="4478"/>
        </w:tabs>
        <w:ind w:left="4478" w:hanging="420"/>
      </w:pPr>
      <w:rPr>
        <w:rFonts w:ascii="Times New Roman" w:hAnsi="Times New Roman" w:cs="Times New Roman" w:hint="default"/>
      </w:rPr>
    </w:lvl>
    <w:lvl w:ilvl="6">
      <w:start w:val="1"/>
      <w:numFmt w:val="decimal"/>
      <w:lvlText w:val="%7."/>
      <w:lvlJc w:val="left"/>
      <w:pPr>
        <w:tabs>
          <w:tab w:val="left" w:pos="4898"/>
        </w:tabs>
        <w:ind w:left="4898" w:hanging="420"/>
      </w:pPr>
      <w:rPr>
        <w:rFonts w:ascii="Times New Roman" w:hAnsi="Times New Roman" w:cs="Times New Roman" w:hint="default"/>
      </w:rPr>
    </w:lvl>
    <w:lvl w:ilvl="7">
      <w:start w:val="1"/>
      <w:numFmt w:val="lowerLetter"/>
      <w:lvlText w:val="%8)"/>
      <w:lvlJc w:val="left"/>
      <w:pPr>
        <w:tabs>
          <w:tab w:val="left" w:pos="5318"/>
        </w:tabs>
        <w:ind w:left="5318" w:hanging="420"/>
      </w:pPr>
      <w:rPr>
        <w:rFonts w:ascii="Times New Roman" w:hAnsi="Times New Roman" w:cs="Times New Roman" w:hint="default"/>
      </w:rPr>
    </w:lvl>
    <w:lvl w:ilvl="8">
      <w:start w:val="1"/>
      <w:numFmt w:val="lowerRoman"/>
      <w:lvlText w:val="%9."/>
      <w:lvlJc w:val="right"/>
      <w:pPr>
        <w:tabs>
          <w:tab w:val="left" w:pos="5738"/>
        </w:tabs>
        <w:ind w:left="5738" w:hanging="420"/>
      </w:pPr>
      <w:rPr>
        <w:rFonts w:ascii="Times New Roman" w:hAnsi="Times New Roman" w:cs="Times New Roman" w:hint="default"/>
      </w:rPr>
    </w:lvl>
  </w:abstractNum>
  <w:abstractNum w:abstractNumId="1">
    <w:nsid w:val="1EDF16BA"/>
    <w:multiLevelType w:val="multilevel"/>
    <w:tmpl w:val="1EDF16BA"/>
    <w:lvl w:ilvl="0">
      <w:start w:val="7"/>
      <w:numFmt w:val="chineseCounting"/>
      <w:suff w:val="space"/>
      <w:lvlText w:val="第%1条"/>
      <w:lvlJc w:val="left"/>
      <w:pPr>
        <w:ind w:left="0" w:firstLine="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3A7A24CD"/>
    <w:multiLevelType w:val="multilevel"/>
    <w:tmpl w:val="3A7A24CD"/>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42D76B1C"/>
    <w:multiLevelType w:val="multilevel"/>
    <w:tmpl w:val="42D76B1C"/>
    <w:lvl w:ilvl="0">
      <w:start w:val="1"/>
      <w:numFmt w:val="decimal"/>
      <w:lvlText w:val="%1."/>
      <w:lvlJc w:val="left"/>
      <w:pPr>
        <w:tabs>
          <w:tab w:val="left" w:pos="312"/>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
  <w:rsids>
    <w:rsidRoot w:val="2D4F5E5F"/>
    <w:rsid w:val="00554A9B"/>
    <w:rsid w:val="005E3E8E"/>
    <w:rsid w:val="0065176A"/>
    <w:rsid w:val="00B40D79"/>
    <w:rsid w:val="00E60285"/>
    <w:rsid w:val="00F9095D"/>
    <w:rsid w:val="0AE16280"/>
    <w:rsid w:val="1CE969E3"/>
    <w:rsid w:val="2D4F5E5F"/>
    <w:rsid w:val="7EA62517"/>
    <w:rsid w:val="7FA760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footer" w:uiPriority="99"/>
    <w:lsdException w:name="caption" w:semiHidden="1" w:unhideWhenUsed="1" w:qFormat="1"/>
    <w:lsdException w:name="envelope return" w:uiPriority="99" w:unhideWhenUsed="1" w:qFormat="1"/>
    <w:lsdException w:name="toa heading" w:qFormat="1"/>
    <w:lsdException w:name="Title" w:qFormat="1"/>
    <w:lsdException w:name="Default Paragraph Font" w:semiHidden="1" w:qFormat="1"/>
    <w:lsdException w:name="Subtitle" w:qFormat="1"/>
    <w:lsdException w:name="Body Text First Indent 2" w:uiPriority="99" w:unhideWhenUsed="1"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0D7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B40D79"/>
    <w:pPr>
      <w:ind w:firstLine="420"/>
    </w:pPr>
    <w:rPr>
      <w:kern w:val="0"/>
      <w:sz w:val="20"/>
      <w:szCs w:val="20"/>
    </w:rPr>
  </w:style>
  <w:style w:type="paragraph" w:styleId="a4">
    <w:name w:val="toa heading"/>
    <w:basedOn w:val="a"/>
    <w:next w:val="a"/>
    <w:qFormat/>
    <w:rsid w:val="00B40D79"/>
    <w:pPr>
      <w:adjustRightInd w:val="0"/>
      <w:spacing w:line="360" w:lineRule="atLeast"/>
      <w:jc w:val="center"/>
      <w:textAlignment w:val="baseline"/>
    </w:pPr>
    <w:rPr>
      <w:rFonts w:ascii="Arial" w:eastAsia="黑体" w:hAnsi="Arial"/>
      <w:kern w:val="0"/>
      <w:sz w:val="36"/>
      <w:szCs w:val="20"/>
    </w:rPr>
  </w:style>
  <w:style w:type="paragraph" w:styleId="a5">
    <w:name w:val="Body Text"/>
    <w:basedOn w:val="a"/>
    <w:next w:val="a"/>
    <w:rsid w:val="00B40D79"/>
    <w:rPr>
      <w:rFonts w:ascii="仿宋_GB2312" w:eastAsia="仿宋_GB2312"/>
      <w:kern w:val="0"/>
      <w:sz w:val="24"/>
      <w:szCs w:val="20"/>
    </w:rPr>
  </w:style>
  <w:style w:type="paragraph" w:styleId="a6">
    <w:name w:val="Body Text Indent"/>
    <w:basedOn w:val="a"/>
    <w:next w:val="a7"/>
    <w:rsid w:val="00B40D79"/>
    <w:pPr>
      <w:ind w:left="765"/>
    </w:pPr>
    <w:rPr>
      <w:rFonts w:ascii="仿宋_GB2312" w:eastAsia="仿宋_GB2312"/>
      <w:kern w:val="0"/>
      <w:sz w:val="28"/>
      <w:szCs w:val="20"/>
    </w:rPr>
  </w:style>
  <w:style w:type="paragraph" w:styleId="a7">
    <w:name w:val="envelope return"/>
    <w:basedOn w:val="a"/>
    <w:uiPriority w:val="99"/>
    <w:unhideWhenUsed/>
    <w:qFormat/>
    <w:rsid w:val="00B40D79"/>
    <w:pPr>
      <w:snapToGrid w:val="0"/>
    </w:pPr>
    <w:rPr>
      <w:rFonts w:ascii="Arial" w:hAnsi="Arial"/>
    </w:rPr>
  </w:style>
  <w:style w:type="paragraph" w:styleId="a8">
    <w:name w:val="Plain Text"/>
    <w:basedOn w:val="a"/>
    <w:rsid w:val="00B40D79"/>
    <w:rPr>
      <w:rFonts w:ascii="宋体" w:hAnsi="Courier New"/>
      <w:kern w:val="0"/>
      <w:sz w:val="24"/>
      <w:szCs w:val="21"/>
    </w:rPr>
  </w:style>
  <w:style w:type="paragraph" w:styleId="a9">
    <w:name w:val="footer"/>
    <w:basedOn w:val="a"/>
    <w:uiPriority w:val="99"/>
    <w:rsid w:val="00B40D79"/>
    <w:pPr>
      <w:tabs>
        <w:tab w:val="center" w:pos="4153"/>
        <w:tab w:val="right" w:pos="8306"/>
      </w:tabs>
      <w:snapToGrid w:val="0"/>
      <w:jc w:val="left"/>
    </w:pPr>
    <w:rPr>
      <w:kern w:val="0"/>
      <w:sz w:val="18"/>
      <w:szCs w:val="20"/>
    </w:rPr>
  </w:style>
  <w:style w:type="paragraph" w:styleId="aa">
    <w:name w:val="header"/>
    <w:basedOn w:val="a"/>
    <w:rsid w:val="00B40D79"/>
    <w:pPr>
      <w:pBdr>
        <w:bottom w:val="single" w:sz="6" w:space="1" w:color="auto"/>
      </w:pBdr>
      <w:tabs>
        <w:tab w:val="center" w:pos="4153"/>
        <w:tab w:val="right" w:pos="8306"/>
      </w:tabs>
      <w:snapToGrid w:val="0"/>
      <w:jc w:val="center"/>
    </w:pPr>
    <w:rPr>
      <w:kern w:val="0"/>
      <w:sz w:val="18"/>
      <w:szCs w:val="18"/>
    </w:rPr>
  </w:style>
  <w:style w:type="paragraph" w:styleId="1">
    <w:name w:val="toc 1"/>
    <w:basedOn w:val="a"/>
    <w:next w:val="a"/>
    <w:semiHidden/>
    <w:qFormat/>
    <w:rsid w:val="00B40D79"/>
    <w:rPr>
      <w:sz w:val="24"/>
    </w:rPr>
  </w:style>
  <w:style w:type="paragraph" w:styleId="3">
    <w:name w:val="Body Text Indent 3"/>
    <w:basedOn w:val="a"/>
    <w:next w:val="a4"/>
    <w:qFormat/>
    <w:rsid w:val="00B40D79"/>
    <w:pPr>
      <w:spacing w:after="120"/>
      <w:ind w:leftChars="200" w:left="420"/>
    </w:pPr>
    <w:rPr>
      <w:kern w:val="0"/>
      <w:sz w:val="16"/>
      <w:szCs w:val="16"/>
    </w:rPr>
  </w:style>
  <w:style w:type="paragraph" w:styleId="ab">
    <w:name w:val="Normal (Web)"/>
    <w:basedOn w:val="a"/>
    <w:qFormat/>
    <w:rsid w:val="00B40D79"/>
    <w:pPr>
      <w:spacing w:beforeAutospacing="1" w:afterAutospacing="1"/>
      <w:jc w:val="left"/>
    </w:pPr>
    <w:rPr>
      <w:rFonts w:cs="Times New Roman"/>
      <w:kern w:val="0"/>
      <w:sz w:val="24"/>
    </w:rPr>
  </w:style>
  <w:style w:type="paragraph" w:styleId="2">
    <w:name w:val="Body Text First Indent 2"/>
    <w:basedOn w:val="a6"/>
    <w:next w:val="3"/>
    <w:uiPriority w:val="99"/>
    <w:unhideWhenUsed/>
    <w:qFormat/>
    <w:rsid w:val="00B40D79"/>
    <w:pPr>
      <w:ind w:firstLineChars="200" w:firstLine="200"/>
    </w:pPr>
  </w:style>
  <w:style w:type="character" w:styleId="ac">
    <w:name w:val="Hyperlink"/>
    <w:basedOn w:val="a0"/>
    <w:rsid w:val="00B40D79"/>
    <w:rPr>
      <w:color w:val="0000FF"/>
      <w:u w:val="single"/>
    </w:rPr>
  </w:style>
  <w:style w:type="paragraph" w:customStyle="1" w:styleId="10">
    <w:name w:val="正文1"/>
    <w:qFormat/>
    <w:rsid w:val="00B40D79"/>
    <w:pPr>
      <w:widowControl w:val="0"/>
      <w:adjustRightInd w:val="0"/>
      <w:spacing w:line="315" w:lineRule="atLeast"/>
      <w:jc w:val="both"/>
    </w:pPr>
    <w:rPr>
      <w:rFonts w:ascii="宋体"/>
      <w:sz w:val="24"/>
    </w:rPr>
  </w:style>
  <w:style w:type="paragraph" w:customStyle="1" w:styleId="20">
    <w:name w:val="正文缩进2格"/>
    <w:basedOn w:val="a"/>
    <w:rsid w:val="00B40D79"/>
    <w:pPr>
      <w:spacing w:line="600" w:lineRule="exact"/>
      <w:ind w:firstLineChars="206" w:firstLine="639"/>
    </w:pPr>
    <w:rPr>
      <w:rFonts w:ascii="仿宋_GB2312" w:eastAsia="仿宋_GB2312" w:hAnsi="宋体"/>
      <w:kern w:val="0"/>
      <w:sz w:val="31"/>
      <w:szCs w:val="28"/>
    </w:rPr>
  </w:style>
  <w:style w:type="paragraph" w:customStyle="1" w:styleId="msonormalcxspmiddle">
    <w:name w:val="msonormalcxspmiddle"/>
    <w:basedOn w:val="a"/>
    <w:rsid w:val="00B40D79"/>
    <w:pPr>
      <w:widowControl/>
      <w:spacing w:before="100" w:beforeAutospacing="1" w:after="100" w:afterAutospacing="1"/>
      <w:jc w:val="left"/>
    </w:pPr>
    <w:rPr>
      <w:rFonts w:ascii="宋体" w:hAnsi="宋体" w:cs="宋体"/>
      <w:kern w:val="0"/>
      <w:sz w:val="24"/>
    </w:rPr>
  </w:style>
  <w:style w:type="paragraph" w:customStyle="1" w:styleId="Default">
    <w:name w:val="Default"/>
    <w:qFormat/>
    <w:rsid w:val="00B40D79"/>
    <w:pPr>
      <w:widowControl w:val="0"/>
      <w:autoSpaceDE w:val="0"/>
      <w:autoSpaceDN w:val="0"/>
      <w:adjustRightInd w:val="0"/>
    </w:pPr>
    <w:rPr>
      <w:rFonts w:ascii="Arial,Bold" w:eastAsia="PMingLiU" w:hAnsi="Arial,Bold"/>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36</Pages>
  <Words>2704</Words>
  <Characters>15415</Characters>
  <Application>Microsoft Office Word</Application>
  <DocSecurity>0</DocSecurity>
  <Lines>128</Lines>
  <Paragraphs>36</Paragraphs>
  <ScaleCrop>false</ScaleCrop>
  <Company/>
  <LinksUpToDate>false</LinksUpToDate>
  <CharactersWithSpaces>18083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2025-04-14T06:17:00Z</dcterms:created>
  <dcterms:modified xsi:type="dcterms:W3CDTF">2025-05-30T02:30:00Z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2CCD4F7B16B04484B5D148381CEB1DE2_13</vt:lpwstr>
  </property>
  <property fmtid="{D5CDD505-2E9C-101B-9397-08002B2CF9AE}" pid="4" name="KSOTemplateDocerSaveRecord">
    <vt:lpwstr>eyJoZGlkIjoiYTI2YWFjMzY1Njk4YTdjZjY3MWIzNWVlODFmMTA0NTkiLCJ1c2VySWQiOiIxMjk5NjMxMjI1In0=</vt:lpwstr>
  </property>
</Properties>
</file>