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7217">
      <w:pPr>
        <w:rPr>
          <w:rFonts w:hint="eastAsia"/>
        </w:rPr>
      </w:pPr>
    </w:p>
    <w:p w14:paraId="5469B8A0">
      <w:pPr>
        <w:rPr>
          <w:rFonts w:hint="eastAsia"/>
        </w:rPr>
      </w:pPr>
    </w:p>
    <w:p w14:paraId="272D6079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检查事项的依据</w:t>
      </w:r>
    </w:p>
    <w:p w14:paraId="5E9C60CC">
      <w:pPr>
        <w:rPr>
          <w:rFonts w:hint="eastAsia"/>
        </w:rPr>
      </w:pPr>
    </w:p>
    <w:p w14:paraId="174F98F1">
      <w:pPr>
        <w:rPr>
          <w:rFonts w:hint="eastAsia"/>
        </w:rPr>
      </w:pPr>
    </w:p>
    <w:p w14:paraId="52BD82F8">
      <w:pPr>
        <w:rPr>
          <w:rFonts w:hint="eastAsia"/>
        </w:rPr>
      </w:pPr>
    </w:p>
    <w:p w14:paraId="7D6C6EE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对养老机构安全生产抽查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:《中华人民共和国安全生产法》第六十五条；《中华人民共和国老年人权益保障法》第四十五条；《江苏省安全生产条例》第四十七条；《江苏省消防条例》第十五条；《民政部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养老机构管理办法》第三十六条、三十九条。</w:t>
      </w:r>
    </w:p>
    <w:p w14:paraId="212AD6D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FBE9D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E66BB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对非养老类民政服务机构安全生产抽查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:《中华人民共和国安全生产法》第六十五条；《中华人民共和国老年人权益保障法》第四十五条；《江苏省安全生产条例》第四十七条；《江苏省消防条例》第十五条。</w:t>
      </w:r>
    </w:p>
    <w:p w14:paraId="37351B5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382F3D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57454A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C60E9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4DE554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84539"/>
    <w:multiLevelType w:val="singleLevel"/>
    <w:tmpl w:val="29E8453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7BF8"/>
    <w:rsid w:val="2E25054D"/>
    <w:rsid w:val="309A44F9"/>
    <w:rsid w:val="65031149"/>
    <w:rsid w:val="731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211</Characters>
  <Lines>0</Lines>
  <Paragraphs>0</Paragraphs>
  <TotalTime>10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2025-08-19T07:45:00Z</dcterms:created>
  <dc:creator>周延涛</dc:creator>
  <cp:lastModifiedBy>周延涛</cp:lastModifiedBy>
  <dcterms:modified xsi:type="dcterms:W3CDTF">2025-08-19T08:09:57Z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05561A7823B744C6BE6BFF0D2B08C6C9_11</vt:lpwstr>
  </property>
  <property fmtid="{D5CDD505-2E9C-101B-9397-08002B2CF9AE}" pid="4" name="KSOTemplateDocerSaveRecord">
    <vt:lpwstr>eyJoZGlkIjoiMjE3NmI0NDU2OTliZmFmZDA3ZmIwNDExMDVkYWY5MTEiLCJ1c2VySWQiOiIxNjYxMDg2OTE2In0=</vt:lpwstr>
  </property>
</Properties>
</file>