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pacing w:val="20"/>
          <w:sz w:val="48"/>
          <w:szCs w:val="48"/>
        </w:rPr>
      </w:pPr>
      <w:r>
        <w:rPr>
          <w:rFonts w:hint="eastAsia" w:ascii="宋体" w:hAnsi="宋体" w:cs="宋体"/>
          <w:b/>
          <w:color w:val="auto"/>
          <w:spacing w:val="20"/>
          <w:sz w:val="48"/>
          <w:szCs w:val="48"/>
        </w:rPr>
        <w:t>南通市福利彩票发行中心</w:t>
      </w:r>
    </w:p>
    <w:p>
      <w:pPr>
        <w:jc w:val="center"/>
        <w:rPr>
          <w:rFonts w:ascii="仿宋" w:hAnsi="仿宋" w:eastAsia="仿宋" w:cs="仿宋"/>
          <w:color w:val="auto"/>
        </w:rPr>
      </w:pPr>
      <w:r>
        <w:rPr>
          <w:rFonts w:hint="eastAsia" w:ascii="宋体" w:hAnsi="宋体" w:cs="宋体"/>
          <w:b/>
          <w:color w:val="auto"/>
          <w:spacing w:val="20"/>
          <w:sz w:val="48"/>
          <w:szCs w:val="48"/>
        </w:rPr>
        <w:t>三折晴雨伞采购项目</w:t>
      </w:r>
    </w:p>
    <w:p>
      <w:pPr>
        <w:spacing w:line="500" w:lineRule="exact"/>
        <w:jc w:val="center"/>
        <w:rPr>
          <w:rFonts w:ascii="仿宋" w:hAnsi="仿宋" w:eastAsia="仿宋" w:cs="仿宋"/>
          <w:b/>
          <w:color w:val="auto"/>
          <w:spacing w:val="20"/>
          <w:sz w:val="48"/>
          <w:szCs w:val="48"/>
        </w:rPr>
      </w:pPr>
    </w:p>
    <w:p>
      <w:pPr>
        <w:spacing w:line="500" w:lineRule="exact"/>
        <w:jc w:val="center"/>
        <w:rPr>
          <w:rFonts w:hint="eastAsia" w:ascii="仿宋" w:hAnsi="仿宋" w:eastAsia="仿宋" w:cs="仿宋"/>
          <w:b/>
          <w:color w:val="auto"/>
          <w:spacing w:val="20"/>
          <w:sz w:val="48"/>
          <w:szCs w:val="48"/>
        </w:rPr>
      </w:pPr>
    </w:p>
    <w:p>
      <w:pPr>
        <w:spacing w:line="500" w:lineRule="exact"/>
        <w:jc w:val="center"/>
        <w:rPr>
          <w:rFonts w:hint="eastAsia" w:ascii="仿宋" w:hAnsi="仿宋" w:eastAsia="仿宋" w:cs="仿宋"/>
          <w:b/>
          <w:color w:val="auto"/>
          <w:spacing w:val="20"/>
          <w:sz w:val="48"/>
          <w:szCs w:val="48"/>
        </w:rPr>
      </w:pPr>
    </w:p>
    <w:p>
      <w:pPr>
        <w:spacing w:line="500" w:lineRule="exact"/>
        <w:jc w:val="center"/>
        <w:rPr>
          <w:rFonts w:ascii="仿宋" w:hAnsi="仿宋" w:eastAsia="仿宋" w:cs="仿宋"/>
          <w:b/>
          <w:color w:val="auto"/>
          <w:spacing w:val="20"/>
          <w:sz w:val="48"/>
          <w:szCs w:val="48"/>
        </w:rPr>
      </w:pPr>
      <w:r>
        <w:rPr>
          <w:rFonts w:hint="eastAsia" w:ascii="仿宋" w:hAnsi="仿宋" w:eastAsia="仿宋" w:cs="仿宋"/>
          <w:b/>
          <w:color w:val="auto"/>
          <w:spacing w:val="20"/>
          <w:sz w:val="48"/>
          <w:szCs w:val="48"/>
        </w:rPr>
        <w:t>比选文件</w:t>
      </w:r>
    </w:p>
    <w:p>
      <w:pPr>
        <w:rPr>
          <w:rFonts w:ascii="仿宋" w:hAnsi="仿宋" w:eastAsia="仿宋" w:cs="仿宋"/>
          <w:color w:val="auto"/>
          <w:sz w:val="24"/>
        </w:rPr>
      </w:pPr>
    </w:p>
    <w:p>
      <w:pPr>
        <w:rPr>
          <w:rFonts w:ascii="仿宋" w:hAnsi="仿宋" w:eastAsia="仿宋" w:cs="仿宋"/>
          <w:color w:val="auto"/>
          <w:sz w:val="24"/>
        </w:rPr>
      </w:pPr>
    </w:p>
    <w:p>
      <w:pPr>
        <w:jc w:val="center"/>
        <w:rPr>
          <w:rFonts w:ascii="仿宋" w:hAnsi="仿宋" w:eastAsia="仿宋" w:cs="仿宋"/>
          <w:b/>
          <w:color w:val="auto"/>
          <w:kern w:val="0"/>
          <w:sz w:val="36"/>
          <w:szCs w:val="36"/>
        </w:rPr>
      </w:pPr>
      <w:r>
        <w:rPr>
          <w:rFonts w:hint="eastAsia" w:ascii="仿宋" w:hAnsi="仿宋" w:eastAsia="仿宋" w:cs="仿宋"/>
          <w:color w:val="auto"/>
          <w:sz w:val="36"/>
          <w:szCs w:val="36"/>
        </w:rPr>
        <w:t>采购文件编号：ZRNT20230727</w:t>
      </w: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spacing w:line="500" w:lineRule="exact"/>
        <w:jc w:val="center"/>
        <w:rPr>
          <w:rFonts w:ascii="仿宋" w:hAnsi="仿宋" w:eastAsia="仿宋" w:cs="仿宋"/>
          <w:b/>
          <w:bCs/>
          <w:color w:val="auto"/>
          <w:spacing w:val="20"/>
          <w:sz w:val="44"/>
          <w:szCs w:val="44"/>
        </w:rPr>
      </w:pPr>
    </w:p>
    <w:p>
      <w:pPr>
        <w:pStyle w:val="59"/>
        <w:ind w:firstLine="963"/>
        <w:rPr>
          <w:rFonts w:ascii="仿宋" w:hAnsi="仿宋" w:eastAsia="仿宋" w:cs="仿宋"/>
          <w:b/>
          <w:bCs/>
          <w:color w:val="auto"/>
          <w:spacing w:val="20"/>
          <w:sz w:val="44"/>
          <w:szCs w:val="44"/>
        </w:rPr>
      </w:pPr>
    </w:p>
    <w:p>
      <w:pPr>
        <w:pStyle w:val="58"/>
        <w:ind w:left="0" w:firstLine="0"/>
        <w:jc w:val="both"/>
        <w:rPr>
          <w:rFonts w:ascii="仿宋" w:hAnsi="仿宋" w:eastAsia="仿宋" w:cs="仿宋"/>
          <w:b/>
          <w:bCs/>
          <w:color w:val="auto"/>
          <w:spacing w:val="20"/>
          <w:sz w:val="40"/>
          <w:szCs w:val="40"/>
        </w:rPr>
      </w:pPr>
    </w:p>
    <w:p>
      <w:pPr>
        <w:pStyle w:val="58"/>
        <w:rPr>
          <w:rFonts w:ascii="仿宋" w:hAnsi="仿宋" w:eastAsia="仿宋" w:cs="仿宋"/>
          <w:b/>
          <w:bCs/>
          <w:color w:val="auto"/>
          <w:spacing w:val="20"/>
          <w:sz w:val="40"/>
          <w:szCs w:val="40"/>
        </w:rPr>
      </w:pPr>
    </w:p>
    <w:p>
      <w:pPr>
        <w:pStyle w:val="58"/>
        <w:rPr>
          <w:rFonts w:ascii="仿宋" w:hAnsi="仿宋" w:eastAsia="仿宋" w:cs="仿宋"/>
          <w:b/>
          <w:bCs/>
          <w:color w:val="auto"/>
          <w:spacing w:val="20"/>
          <w:sz w:val="40"/>
          <w:szCs w:val="40"/>
        </w:rPr>
      </w:pPr>
    </w:p>
    <w:p>
      <w:pPr>
        <w:pStyle w:val="58"/>
        <w:rPr>
          <w:rFonts w:ascii="仿宋" w:hAnsi="仿宋" w:eastAsia="仿宋" w:cs="仿宋"/>
          <w:b/>
          <w:bCs/>
          <w:color w:val="auto"/>
          <w:spacing w:val="20"/>
          <w:sz w:val="40"/>
          <w:szCs w:val="40"/>
        </w:rPr>
      </w:pPr>
    </w:p>
    <w:p>
      <w:pPr>
        <w:pStyle w:val="58"/>
        <w:rPr>
          <w:rFonts w:ascii="仿宋" w:hAnsi="仿宋" w:eastAsia="仿宋" w:cs="仿宋"/>
          <w:b/>
          <w:bCs/>
          <w:color w:val="auto"/>
          <w:spacing w:val="20"/>
          <w:sz w:val="40"/>
          <w:szCs w:val="40"/>
        </w:rPr>
      </w:pPr>
    </w:p>
    <w:p>
      <w:pPr>
        <w:pStyle w:val="58"/>
        <w:rPr>
          <w:rFonts w:ascii="仿宋" w:hAnsi="仿宋" w:eastAsia="仿宋" w:cs="仿宋"/>
          <w:b/>
          <w:bCs/>
          <w:color w:val="auto"/>
          <w:spacing w:val="20"/>
          <w:sz w:val="40"/>
          <w:szCs w:val="40"/>
        </w:rPr>
      </w:pPr>
    </w:p>
    <w:p>
      <w:pPr>
        <w:spacing w:line="500" w:lineRule="exact"/>
        <w:jc w:val="center"/>
        <w:rPr>
          <w:rFonts w:hint="eastAsia" w:ascii="仿宋" w:hAnsi="仿宋" w:eastAsia="仿宋" w:cs="仿宋"/>
          <w:b/>
          <w:bCs/>
          <w:color w:val="auto"/>
          <w:spacing w:val="20"/>
          <w:sz w:val="32"/>
          <w:szCs w:val="32"/>
          <w:lang w:eastAsia="zh-CN"/>
        </w:rPr>
      </w:pPr>
      <w:r>
        <w:rPr>
          <w:rFonts w:hint="eastAsia" w:ascii="仿宋" w:hAnsi="仿宋" w:eastAsia="仿宋" w:cs="仿宋"/>
          <w:b/>
          <w:bCs/>
          <w:color w:val="auto"/>
          <w:spacing w:val="20"/>
          <w:sz w:val="32"/>
          <w:szCs w:val="32"/>
        </w:rPr>
        <w:t>采购人：</w:t>
      </w:r>
      <w:r>
        <w:rPr>
          <w:rFonts w:hint="eastAsia" w:ascii="仿宋" w:hAnsi="仿宋" w:eastAsia="仿宋" w:cs="仿宋"/>
          <w:b/>
          <w:bCs/>
          <w:color w:val="auto"/>
          <w:spacing w:val="20"/>
          <w:sz w:val="32"/>
          <w:szCs w:val="32"/>
          <w:lang w:eastAsia="zh-CN"/>
        </w:rPr>
        <w:t>南通市福利彩票发行中心</w:t>
      </w:r>
    </w:p>
    <w:p>
      <w:pPr>
        <w:spacing w:line="500" w:lineRule="exact"/>
        <w:jc w:val="center"/>
        <w:rPr>
          <w:rFonts w:ascii="仿宋" w:hAnsi="仿宋" w:eastAsia="仿宋" w:cs="仿宋"/>
          <w:b/>
          <w:bCs/>
          <w:color w:val="auto"/>
          <w:spacing w:val="20"/>
          <w:sz w:val="32"/>
          <w:szCs w:val="32"/>
        </w:rPr>
      </w:pPr>
      <w:r>
        <w:rPr>
          <w:rFonts w:hint="eastAsia" w:ascii="仿宋" w:hAnsi="仿宋" w:eastAsia="仿宋" w:cs="仿宋"/>
          <w:b/>
          <w:bCs/>
          <w:color w:val="auto"/>
          <w:spacing w:val="20"/>
          <w:sz w:val="32"/>
          <w:szCs w:val="32"/>
        </w:rPr>
        <w:t>二○二三年十一月</w:t>
      </w:r>
    </w:p>
    <w:p>
      <w:pPr>
        <w:spacing w:line="500" w:lineRule="exact"/>
        <w:jc w:val="center"/>
        <w:rPr>
          <w:rFonts w:ascii="仿宋" w:hAnsi="仿宋" w:eastAsia="仿宋" w:cs="仿宋"/>
          <w:b/>
          <w:color w:val="auto"/>
          <w:sz w:val="44"/>
          <w:szCs w:val="44"/>
        </w:rPr>
      </w:pPr>
      <w:r>
        <w:rPr>
          <w:rFonts w:hint="eastAsia" w:ascii="仿宋" w:hAnsi="仿宋" w:eastAsia="仿宋" w:cs="仿宋"/>
          <w:b/>
          <w:bCs/>
          <w:color w:val="auto"/>
          <w:spacing w:val="20"/>
          <w:sz w:val="32"/>
          <w:szCs w:val="32"/>
        </w:rPr>
        <w:br w:type="page"/>
      </w:r>
      <w:r>
        <w:rPr>
          <w:rFonts w:hint="eastAsia" w:ascii="仿宋" w:hAnsi="仿宋" w:eastAsia="仿宋" w:cs="仿宋"/>
          <w:b/>
          <w:color w:val="auto"/>
          <w:sz w:val="44"/>
          <w:szCs w:val="44"/>
        </w:rPr>
        <w:t>目      录</w:t>
      </w:r>
    </w:p>
    <w:p>
      <w:pPr>
        <w:spacing w:line="500" w:lineRule="exact"/>
        <w:jc w:val="center"/>
        <w:rPr>
          <w:rFonts w:ascii="仿宋" w:hAnsi="仿宋" w:eastAsia="仿宋" w:cs="仿宋"/>
          <w:b/>
          <w:color w:val="auto"/>
          <w:sz w:val="44"/>
        </w:rPr>
      </w:pPr>
    </w:p>
    <w:p>
      <w:pPr>
        <w:tabs>
          <w:tab w:val="left" w:pos="7740"/>
        </w:tabs>
        <w:spacing w:line="1000" w:lineRule="exact"/>
        <w:rPr>
          <w:rFonts w:ascii="仿宋" w:hAnsi="仿宋" w:eastAsia="仿宋" w:cs="仿宋"/>
          <w:b/>
          <w:color w:val="auto"/>
          <w:spacing w:val="2"/>
          <w:sz w:val="32"/>
          <w:szCs w:val="32"/>
        </w:rPr>
      </w:pPr>
      <w:r>
        <w:rPr>
          <w:rFonts w:hint="eastAsia" w:ascii="仿宋" w:hAnsi="仿宋" w:eastAsia="仿宋" w:cs="仿宋"/>
          <w:b/>
          <w:bCs/>
          <w:color w:val="auto"/>
          <w:sz w:val="32"/>
          <w:szCs w:val="32"/>
        </w:rPr>
        <w:t>第一部分  比选公告</w:t>
      </w:r>
    </w:p>
    <w:p>
      <w:pPr>
        <w:tabs>
          <w:tab w:val="left" w:pos="7740"/>
        </w:tabs>
        <w:spacing w:line="1000" w:lineRule="exact"/>
        <w:rPr>
          <w:rFonts w:ascii="仿宋" w:hAnsi="仿宋" w:eastAsia="仿宋" w:cs="仿宋"/>
          <w:b/>
          <w:bCs/>
          <w:color w:val="auto"/>
          <w:sz w:val="32"/>
          <w:szCs w:val="32"/>
        </w:rPr>
      </w:pPr>
    </w:p>
    <w:p>
      <w:pPr>
        <w:tabs>
          <w:tab w:val="left" w:pos="7740"/>
        </w:tabs>
        <w:spacing w:line="1000" w:lineRule="exact"/>
        <w:rPr>
          <w:rFonts w:ascii="仿宋" w:hAnsi="仿宋" w:eastAsia="仿宋" w:cs="仿宋"/>
          <w:b/>
          <w:color w:val="auto"/>
          <w:spacing w:val="2"/>
          <w:sz w:val="32"/>
          <w:szCs w:val="32"/>
        </w:rPr>
      </w:pPr>
      <w:r>
        <w:rPr>
          <w:rFonts w:hint="eastAsia" w:ascii="仿宋" w:hAnsi="仿宋" w:eastAsia="仿宋" w:cs="仿宋"/>
          <w:b/>
          <w:bCs/>
          <w:color w:val="auto"/>
          <w:sz w:val="32"/>
          <w:szCs w:val="32"/>
        </w:rPr>
        <w:t>第二部分  比选须知</w:t>
      </w:r>
    </w:p>
    <w:p>
      <w:pPr>
        <w:spacing w:line="1000" w:lineRule="exact"/>
        <w:rPr>
          <w:rFonts w:ascii="仿宋" w:hAnsi="仿宋" w:eastAsia="仿宋" w:cs="仿宋"/>
          <w:b/>
          <w:color w:val="auto"/>
          <w:sz w:val="32"/>
          <w:szCs w:val="32"/>
        </w:rPr>
      </w:pPr>
    </w:p>
    <w:p>
      <w:pPr>
        <w:tabs>
          <w:tab w:val="left" w:pos="7740"/>
        </w:tabs>
        <w:spacing w:line="1000" w:lineRule="exact"/>
        <w:rPr>
          <w:rFonts w:ascii="仿宋" w:hAnsi="仿宋" w:eastAsia="仿宋" w:cs="仿宋"/>
          <w:b/>
          <w:color w:val="auto"/>
          <w:spacing w:val="2"/>
          <w:sz w:val="32"/>
          <w:szCs w:val="32"/>
        </w:rPr>
      </w:pPr>
      <w:r>
        <w:rPr>
          <w:rFonts w:hint="eastAsia" w:ascii="仿宋" w:hAnsi="仿宋" w:eastAsia="仿宋" w:cs="仿宋"/>
          <w:b/>
          <w:bCs/>
          <w:color w:val="auto"/>
          <w:sz w:val="32"/>
          <w:szCs w:val="32"/>
        </w:rPr>
        <w:t>第三部分  项目需求说明</w:t>
      </w:r>
    </w:p>
    <w:p>
      <w:pPr>
        <w:pStyle w:val="18"/>
        <w:tabs>
          <w:tab w:val="left" w:pos="7740"/>
          <w:tab w:val="left" w:pos="7920"/>
        </w:tabs>
        <w:spacing w:line="1000" w:lineRule="exact"/>
        <w:rPr>
          <w:rFonts w:ascii="仿宋" w:hAnsi="仿宋" w:eastAsia="仿宋" w:cs="仿宋"/>
          <w:b/>
          <w:color w:val="auto"/>
          <w:sz w:val="32"/>
          <w:szCs w:val="32"/>
        </w:rPr>
      </w:pPr>
    </w:p>
    <w:p>
      <w:pPr>
        <w:tabs>
          <w:tab w:val="left" w:pos="7740"/>
        </w:tabs>
        <w:spacing w:line="1000" w:lineRule="exact"/>
        <w:rPr>
          <w:rFonts w:ascii="仿宋" w:hAnsi="仿宋" w:eastAsia="仿宋" w:cs="仿宋"/>
          <w:b/>
          <w:color w:val="auto"/>
          <w:spacing w:val="2"/>
          <w:sz w:val="32"/>
          <w:szCs w:val="32"/>
        </w:rPr>
      </w:pPr>
      <w:r>
        <w:rPr>
          <w:rFonts w:hint="eastAsia" w:ascii="仿宋" w:hAnsi="仿宋" w:eastAsia="仿宋" w:cs="仿宋"/>
          <w:b/>
          <w:color w:val="auto"/>
          <w:sz w:val="32"/>
          <w:szCs w:val="32"/>
        </w:rPr>
        <w:t xml:space="preserve">第四部分  </w:t>
      </w:r>
      <w:r>
        <w:rPr>
          <w:rFonts w:hint="eastAsia" w:ascii="仿宋" w:hAnsi="仿宋" w:eastAsia="仿宋" w:cs="仿宋"/>
          <w:b/>
          <w:bCs/>
          <w:color w:val="auto"/>
          <w:sz w:val="32"/>
          <w:szCs w:val="32"/>
        </w:rPr>
        <w:t>开启和评审</w:t>
      </w:r>
    </w:p>
    <w:p>
      <w:pPr>
        <w:spacing w:line="1000" w:lineRule="exact"/>
        <w:rPr>
          <w:rFonts w:ascii="仿宋" w:hAnsi="仿宋" w:eastAsia="仿宋" w:cs="仿宋"/>
          <w:b/>
          <w:color w:val="auto"/>
          <w:sz w:val="32"/>
          <w:szCs w:val="32"/>
        </w:rPr>
      </w:pPr>
    </w:p>
    <w:p>
      <w:pPr>
        <w:tabs>
          <w:tab w:val="left" w:pos="7740"/>
        </w:tabs>
        <w:spacing w:line="1000" w:lineRule="exact"/>
        <w:rPr>
          <w:rFonts w:ascii="仿宋" w:hAnsi="仿宋" w:eastAsia="仿宋" w:cs="仿宋"/>
          <w:b/>
          <w:color w:val="auto"/>
          <w:spacing w:val="2"/>
          <w:sz w:val="32"/>
          <w:szCs w:val="32"/>
        </w:rPr>
      </w:pPr>
      <w:r>
        <w:rPr>
          <w:rFonts w:hint="eastAsia" w:ascii="仿宋" w:hAnsi="仿宋" w:eastAsia="仿宋" w:cs="仿宋"/>
          <w:b/>
          <w:bCs/>
          <w:color w:val="auto"/>
          <w:sz w:val="32"/>
          <w:szCs w:val="32"/>
        </w:rPr>
        <w:t>第五部分  合同签订与验收付款</w:t>
      </w:r>
    </w:p>
    <w:p>
      <w:pPr>
        <w:spacing w:line="1000" w:lineRule="exact"/>
        <w:rPr>
          <w:rFonts w:ascii="仿宋" w:hAnsi="仿宋" w:eastAsia="仿宋" w:cs="仿宋"/>
          <w:b/>
          <w:color w:val="auto"/>
          <w:sz w:val="32"/>
          <w:szCs w:val="32"/>
        </w:rPr>
      </w:pPr>
    </w:p>
    <w:p>
      <w:pPr>
        <w:tabs>
          <w:tab w:val="left" w:pos="7740"/>
        </w:tabs>
        <w:spacing w:line="1000" w:lineRule="exact"/>
        <w:rPr>
          <w:rFonts w:ascii="仿宋" w:hAnsi="仿宋" w:eastAsia="仿宋" w:cs="仿宋"/>
          <w:b/>
          <w:color w:val="auto"/>
          <w:spacing w:val="2"/>
          <w:sz w:val="32"/>
          <w:szCs w:val="32"/>
        </w:rPr>
      </w:pPr>
      <w:r>
        <w:rPr>
          <w:rFonts w:hint="eastAsia" w:ascii="仿宋" w:hAnsi="仿宋" w:eastAsia="仿宋" w:cs="仿宋"/>
          <w:b/>
          <w:bCs/>
          <w:color w:val="auto"/>
          <w:sz w:val="32"/>
          <w:szCs w:val="32"/>
        </w:rPr>
        <w:t>第六部分  比选响应文件组成</w:t>
      </w:r>
    </w:p>
    <w:p>
      <w:pPr>
        <w:spacing w:line="500" w:lineRule="exact"/>
        <w:rPr>
          <w:rFonts w:ascii="仿宋" w:hAnsi="仿宋" w:eastAsia="仿宋" w:cs="仿宋"/>
          <w:b/>
          <w:color w:val="auto"/>
          <w:sz w:val="32"/>
          <w:szCs w:val="32"/>
        </w:rPr>
      </w:pPr>
    </w:p>
    <w:p>
      <w:pPr>
        <w:rPr>
          <w:rFonts w:ascii="仿宋" w:hAnsi="仿宋" w:eastAsia="仿宋" w:cs="仿宋"/>
          <w:color w:val="auto"/>
          <w:sz w:val="24"/>
        </w:rPr>
      </w:pPr>
    </w:p>
    <w:p>
      <w:pPr>
        <w:rPr>
          <w:rFonts w:ascii="仿宋" w:hAnsi="仿宋" w:eastAsia="仿宋" w:cs="仿宋"/>
          <w:color w:val="auto"/>
          <w:sz w:val="24"/>
        </w:rPr>
      </w:pPr>
    </w:p>
    <w:p>
      <w:pPr>
        <w:snapToGrid w:val="0"/>
        <w:spacing w:line="360" w:lineRule="auto"/>
        <w:outlineLvl w:val="0"/>
        <w:rPr>
          <w:rFonts w:ascii="仿宋" w:hAnsi="仿宋" w:eastAsia="仿宋" w:cs="仿宋"/>
          <w:b/>
          <w:color w:val="auto"/>
          <w:sz w:val="36"/>
          <w:szCs w:val="36"/>
        </w:rPr>
      </w:pPr>
    </w:p>
    <w:p>
      <w:pPr>
        <w:snapToGrid w:val="0"/>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 xml:space="preserve">第一部分  </w:t>
      </w:r>
      <w:bookmarkStart w:id="0" w:name="_Hlk90021805"/>
      <w:r>
        <w:rPr>
          <w:rFonts w:hint="eastAsia" w:ascii="仿宋" w:hAnsi="仿宋" w:eastAsia="仿宋" w:cs="仿宋"/>
          <w:b/>
          <w:color w:val="auto"/>
          <w:sz w:val="36"/>
          <w:szCs w:val="36"/>
        </w:rPr>
        <w:t>比选公告</w:t>
      </w:r>
    </w:p>
    <w:p>
      <w:pPr>
        <w:snapToGrid w:val="0"/>
        <w:spacing w:line="460" w:lineRule="exact"/>
        <w:ind w:firstLine="555"/>
        <w:rPr>
          <w:rFonts w:ascii="仿宋" w:hAnsi="仿宋" w:eastAsia="仿宋" w:cs="仿宋"/>
          <w:bCs/>
          <w:color w:val="auto"/>
          <w:sz w:val="28"/>
          <w:szCs w:val="28"/>
        </w:rPr>
      </w:pPr>
      <w:r>
        <w:rPr>
          <w:rFonts w:hint="eastAsia" w:ascii="仿宋" w:hAnsi="仿宋" w:eastAsia="仿宋" w:cs="仿宋"/>
          <w:color w:val="auto"/>
          <w:sz w:val="28"/>
          <w:szCs w:val="28"/>
          <w:u w:val="single"/>
          <w:lang w:eastAsia="zh-CN"/>
        </w:rPr>
        <w:t>南通市福利彩票发行中心三折晴雨伞采购项目</w:t>
      </w:r>
      <w:r>
        <w:rPr>
          <w:rFonts w:hint="eastAsia" w:ascii="仿宋" w:hAnsi="仿宋" w:eastAsia="仿宋" w:cs="仿宋"/>
          <w:color w:val="auto"/>
          <w:sz w:val="28"/>
          <w:szCs w:val="28"/>
        </w:rPr>
        <w:t>的潜在供应商应在本项目</w:t>
      </w:r>
      <w:r>
        <w:rPr>
          <w:rFonts w:hint="eastAsia" w:ascii="仿宋" w:hAnsi="仿宋" w:eastAsia="仿宋" w:cs="仿宋"/>
          <w:color w:val="auto"/>
          <w:sz w:val="28"/>
          <w:szCs w:val="28"/>
          <w:u w:val="single"/>
        </w:rPr>
        <w:t>代理机构处</w:t>
      </w:r>
      <w:r>
        <w:rPr>
          <w:rFonts w:hint="eastAsia" w:ascii="仿宋" w:hAnsi="仿宋" w:eastAsia="仿宋" w:cs="仿宋"/>
          <w:color w:val="auto"/>
          <w:sz w:val="28"/>
          <w:szCs w:val="28"/>
        </w:rPr>
        <w:t>获取采购文件，并于</w:t>
      </w:r>
      <w:r>
        <w:rPr>
          <w:rFonts w:hint="eastAsia" w:ascii="仿宋" w:hAnsi="仿宋" w:eastAsia="仿宋" w:cs="仿宋"/>
          <w:color w:val="auto"/>
          <w:sz w:val="28"/>
          <w:szCs w:val="28"/>
          <w:u w:val="single"/>
        </w:rPr>
        <w:t>2023</w:t>
      </w:r>
      <w:r>
        <w:rPr>
          <w:rFonts w:hint="eastAsia" w:ascii="仿宋" w:hAnsi="仿宋" w:eastAsia="仿宋" w:cs="仿宋"/>
          <w:bCs/>
          <w:color w:val="auto"/>
          <w:sz w:val="28"/>
          <w:szCs w:val="28"/>
          <w:u w:val="single"/>
        </w:rPr>
        <w:t>年11月</w:t>
      </w:r>
      <w:r>
        <w:rPr>
          <w:rFonts w:hint="eastAsia" w:ascii="仿宋" w:hAnsi="仿宋" w:eastAsia="仿宋" w:cs="仿宋"/>
          <w:bCs/>
          <w:color w:val="auto"/>
          <w:sz w:val="28"/>
          <w:szCs w:val="28"/>
          <w:u w:val="single"/>
          <w:lang w:val="en-US" w:eastAsia="zh-CN"/>
        </w:rPr>
        <w:t>27</w:t>
      </w:r>
      <w:r>
        <w:rPr>
          <w:rFonts w:hint="eastAsia" w:ascii="仿宋" w:hAnsi="仿宋" w:eastAsia="仿宋" w:cs="仿宋"/>
          <w:bCs/>
          <w:color w:val="auto"/>
          <w:sz w:val="28"/>
          <w:szCs w:val="28"/>
          <w:u w:val="single"/>
        </w:rPr>
        <w:t>日</w:t>
      </w:r>
      <w:r>
        <w:rPr>
          <w:rFonts w:hint="eastAsia" w:ascii="仿宋" w:hAnsi="仿宋" w:eastAsia="仿宋" w:cs="仿宋"/>
          <w:bCs/>
          <w:color w:val="auto"/>
          <w:sz w:val="28"/>
          <w:szCs w:val="28"/>
          <w:u w:val="single"/>
          <w:lang w:val="en-US" w:eastAsia="zh-CN"/>
        </w:rPr>
        <w:t>14</w:t>
      </w:r>
      <w:r>
        <w:rPr>
          <w:rFonts w:hint="eastAsia" w:ascii="仿宋" w:hAnsi="仿宋" w:eastAsia="仿宋" w:cs="仿宋"/>
          <w:bCs/>
          <w:color w:val="auto"/>
          <w:sz w:val="28"/>
          <w:szCs w:val="28"/>
          <w:u w:val="single"/>
        </w:rPr>
        <w:t>点</w:t>
      </w:r>
      <w:r>
        <w:rPr>
          <w:rFonts w:hint="eastAsia" w:ascii="仿宋" w:hAnsi="仿宋" w:eastAsia="仿宋" w:cs="仿宋"/>
          <w:bCs/>
          <w:color w:val="auto"/>
          <w:sz w:val="28"/>
          <w:szCs w:val="28"/>
          <w:u w:val="single"/>
          <w:lang w:val="en-US" w:eastAsia="zh-CN"/>
        </w:rPr>
        <w:t>00</w:t>
      </w:r>
      <w:r>
        <w:rPr>
          <w:rFonts w:hint="eastAsia" w:ascii="仿宋" w:hAnsi="仿宋" w:eastAsia="仿宋" w:cs="仿宋"/>
          <w:bCs/>
          <w:color w:val="auto"/>
          <w:sz w:val="28"/>
          <w:szCs w:val="28"/>
          <w:u w:val="single"/>
        </w:rPr>
        <w:t>分</w:t>
      </w:r>
      <w:r>
        <w:rPr>
          <w:rFonts w:hint="eastAsia" w:ascii="仿宋" w:hAnsi="仿宋" w:eastAsia="仿宋" w:cs="仿宋"/>
          <w:bCs/>
          <w:color w:val="auto"/>
          <w:sz w:val="28"/>
          <w:szCs w:val="28"/>
        </w:rPr>
        <w:t>（北京时间）前提交响应文件。</w:t>
      </w:r>
    </w:p>
    <w:p>
      <w:pPr>
        <w:snapToGrid w:val="0"/>
        <w:spacing w:line="460" w:lineRule="exact"/>
        <w:ind w:firstLine="555"/>
        <w:rPr>
          <w:rFonts w:ascii="仿宋" w:hAnsi="仿宋" w:eastAsia="仿宋" w:cs="仿宋"/>
          <w:b/>
          <w:color w:val="auto"/>
          <w:sz w:val="28"/>
          <w:szCs w:val="28"/>
        </w:rPr>
      </w:pPr>
      <w:r>
        <w:rPr>
          <w:rFonts w:hint="eastAsia" w:ascii="仿宋" w:hAnsi="仿宋" w:eastAsia="仿宋" w:cs="仿宋"/>
          <w:b/>
          <w:color w:val="auto"/>
          <w:sz w:val="28"/>
          <w:szCs w:val="28"/>
        </w:rPr>
        <w:t>一、项目基本情况：</w:t>
      </w:r>
    </w:p>
    <w:p>
      <w:pPr>
        <w:snapToGrid w:val="0"/>
        <w:spacing w:line="460" w:lineRule="exact"/>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项目名称：</w:t>
      </w:r>
      <w:r>
        <w:rPr>
          <w:rFonts w:hint="eastAsia" w:ascii="仿宋" w:hAnsi="仿宋" w:eastAsia="仿宋" w:cs="仿宋"/>
          <w:color w:val="auto"/>
          <w:sz w:val="28"/>
          <w:szCs w:val="28"/>
          <w:u w:val="single"/>
          <w:lang w:eastAsia="zh-CN"/>
        </w:rPr>
        <w:t>南通市福利彩票发行中心三折晴雨伞采购项目</w:t>
      </w:r>
    </w:p>
    <w:p>
      <w:pPr>
        <w:snapToGrid w:val="0"/>
        <w:spacing w:line="4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采购文件编号：ZRNT20230727</w:t>
      </w:r>
    </w:p>
    <w:p>
      <w:pPr>
        <w:snapToGrid w:val="0"/>
        <w:spacing w:line="460" w:lineRule="exact"/>
        <w:ind w:firstLine="588" w:firstLineChars="200"/>
        <w:jc w:val="left"/>
        <w:rPr>
          <w:rFonts w:ascii="方正仿宋_GBK" w:hAnsi="方正仿宋_GBK" w:eastAsia="方正仿宋_GBK" w:cs="方正仿宋_GBK"/>
          <w:color w:val="auto"/>
          <w:sz w:val="28"/>
          <w:szCs w:val="28"/>
        </w:rPr>
      </w:pPr>
      <w:r>
        <w:rPr>
          <w:rFonts w:hint="eastAsia" w:ascii="仿宋" w:hAnsi="仿宋" w:eastAsia="仿宋" w:cs="仿宋"/>
          <w:color w:val="auto"/>
          <w:spacing w:val="7"/>
          <w:sz w:val="28"/>
          <w:szCs w:val="28"/>
          <w:shd w:val="clear" w:color="auto" w:fill="FFFFFF"/>
        </w:rPr>
        <w:t>预</w:t>
      </w:r>
      <w:r>
        <w:rPr>
          <w:rFonts w:hint="eastAsia" w:ascii="仿宋" w:hAnsi="仿宋" w:eastAsia="仿宋" w:cs="仿宋"/>
          <w:bCs/>
          <w:color w:val="auto"/>
          <w:sz w:val="28"/>
          <w:szCs w:val="28"/>
        </w:rPr>
        <w:t>算金额：</w:t>
      </w:r>
      <w:r>
        <w:rPr>
          <w:rFonts w:hint="eastAsia" w:ascii="仿宋" w:hAnsi="仿宋" w:eastAsia="仿宋" w:cs="仿宋"/>
          <w:bCs/>
          <w:color w:val="auto"/>
          <w:sz w:val="28"/>
          <w:szCs w:val="28"/>
          <w:lang w:val="en-US" w:eastAsia="zh-CN"/>
        </w:rPr>
        <w:t>固定总价，即49000元。</w:t>
      </w:r>
    </w:p>
    <w:p>
      <w:pPr>
        <w:snapToGrid w:val="0"/>
        <w:spacing w:line="460" w:lineRule="exact"/>
        <w:ind w:firstLine="555"/>
        <w:rPr>
          <w:rFonts w:ascii="仿宋" w:hAnsi="仿宋" w:eastAsia="仿宋" w:cs="仿宋"/>
          <w:bCs/>
          <w:color w:val="auto"/>
          <w:sz w:val="28"/>
          <w:szCs w:val="28"/>
        </w:rPr>
      </w:pPr>
      <w:r>
        <w:rPr>
          <w:rFonts w:hint="eastAsia" w:ascii="仿宋" w:hAnsi="仿宋" w:eastAsia="仿宋" w:cs="仿宋"/>
          <w:bCs/>
          <w:color w:val="auto"/>
          <w:sz w:val="28"/>
          <w:szCs w:val="28"/>
        </w:rPr>
        <w:t>合同履行期限：本次采购货物交付期限为</w:t>
      </w:r>
      <w:r>
        <w:rPr>
          <w:rFonts w:hint="eastAsia" w:ascii="仿宋" w:hAnsi="仿宋" w:eastAsia="仿宋" w:cs="仿宋"/>
          <w:bCs/>
          <w:color w:val="auto"/>
          <w:sz w:val="28"/>
          <w:szCs w:val="28"/>
          <w:lang w:val="en-US" w:eastAsia="zh-CN"/>
        </w:rPr>
        <w:t>15</w:t>
      </w:r>
      <w:r>
        <w:rPr>
          <w:rFonts w:hint="eastAsia" w:ascii="仿宋" w:hAnsi="仿宋" w:eastAsia="仿宋" w:cs="仿宋"/>
          <w:bCs/>
          <w:color w:val="auto"/>
          <w:sz w:val="28"/>
          <w:szCs w:val="28"/>
        </w:rPr>
        <w:t>天。</w:t>
      </w:r>
    </w:p>
    <w:p>
      <w:pPr>
        <w:snapToGrid w:val="0"/>
        <w:spacing w:line="460" w:lineRule="exact"/>
        <w:ind w:firstLine="555"/>
        <w:rPr>
          <w:rFonts w:ascii="仿宋" w:hAnsi="仿宋" w:eastAsia="仿宋" w:cs="仿宋"/>
          <w:b/>
          <w:color w:val="auto"/>
          <w:sz w:val="28"/>
          <w:szCs w:val="28"/>
        </w:rPr>
      </w:pPr>
      <w:r>
        <w:rPr>
          <w:rFonts w:hint="eastAsia" w:ascii="仿宋" w:hAnsi="仿宋" w:eastAsia="仿宋" w:cs="仿宋"/>
          <w:b/>
          <w:color w:val="auto"/>
          <w:sz w:val="28"/>
          <w:szCs w:val="28"/>
        </w:rPr>
        <w:t>二、采购文件内容：</w:t>
      </w:r>
    </w:p>
    <w:p>
      <w:pPr>
        <w:snapToGrid w:val="0"/>
        <w:spacing w:line="460" w:lineRule="exact"/>
        <w:ind w:firstLine="555"/>
        <w:rPr>
          <w:rFonts w:ascii="仿宋" w:hAnsi="仿宋" w:eastAsia="仿宋" w:cs="仿宋"/>
          <w:color w:val="auto"/>
          <w:sz w:val="28"/>
          <w:szCs w:val="28"/>
        </w:rPr>
      </w:pPr>
      <w:r>
        <w:rPr>
          <w:rFonts w:hint="eastAsia" w:ascii="仿宋" w:hAnsi="仿宋" w:eastAsia="仿宋" w:cs="仿宋"/>
          <w:color w:val="auto"/>
          <w:sz w:val="28"/>
          <w:szCs w:val="28"/>
        </w:rPr>
        <w:t>详见附件，请仔细研究。</w:t>
      </w:r>
    </w:p>
    <w:p>
      <w:pPr>
        <w:snapToGrid w:val="0"/>
        <w:spacing w:line="460" w:lineRule="exact"/>
        <w:ind w:firstLine="555"/>
        <w:rPr>
          <w:rFonts w:ascii="仿宋" w:hAnsi="仿宋" w:eastAsia="仿宋" w:cs="仿宋"/>
          <w:b/>
          <w:color w:val="auto"/>
          <w:sz w:val="28"/>
          <w:szCs w:val="28"/>
        </w:rPr>
      </w:pPr>
      <w:r>
        <w:rPr>
          <w:rFonts w:hint="eastAsia" w:ascii="仿宋" w:hAnsi="仿宋" w:eastAsia="仿宋" w:cs="仿宋"/>
          <w:b/>
          <w:color w:val="auto"/>
          <w:sz w:val="28"/>
          <w:szCs w:val="28"/>
        </w:rPr>
        <w:t>三、供应商资格要求</w:t>
      </w:r>
    </w:p>
    <w:p>
      <w:pPr>
        <w:snapToGrid w:val="0"/>
        <w:spacing w:line="460" w:lineRule="exact"/>
        <w:ind w:firstLine="562" w:firstLineChars="200"/>
        <w:jc w:val="left"/>
        <w:rPr>
          <w:rFonts w:ascii="仿宋" w:hAnsi="仿宋" w:eastAsia="仿宋" w:cs="仿宋"/>
          <w:b/>
          <w:bCs/>
          <w:color w:val="auto"/>
          <w:sz w:val="28"/>
          <w:szCs w:val="28"/>
        </w:rPr>
      </w:pPr>
      <w:r>
        <w:rPr>
          <w:rFonts w:hint="eastAsia" w:ascii="仿宋" w:hAnsi="仿宋" w:eastAsia="仿宋" w:cs="仿宋"/>
          <w:b/>
          <w:bCs/>
          <w:color w:val="auto"/>
          <w:sz w:val="28"/>
          <w:szCs w:val="28"/>
        </w:rPr>
        <w:t>（一）基本要求</w:t>
      </w:r>
    </w:p>
    <w:p>
      <w:pPr>
        <w:snapToGrid w:val="0"/>
        <w:spacing w:line="460" w:lineRule="exact"/>
        <w:ind w:firstLine="555"/>
        <w:rPr>
          <w:rFonts w:ascii="仿宋" w:hAnsi="仿宋" w:eastAsia="仿宋" w:cs="仿宋"/>
          <w:color w:val="auto"/>
          <w:spacing w:val="7"/>
          <w:sz w:val="28"/>
          <w:szCs w:val="28"/>
          <w:shd w:val="clear" w:color="auto" w:fill="FFFFFF"/>
          <w:lang w:val="zh-CN"/>
        </w:rPr>
      </w:pPr>
      <w:r>
        <w:rPr>
          <w:rFonts w:hint="eastAsia" w:ascii="仿宋" w:hAnsi="仿宋" w:eastAsia="仿宋" w:cs="仿宋"/>
          <w:color w:val="auto"/>
          <w:spacing w:val="7"/>
          <w:sz w:val="28"/>
          <w:szCs w:val="28"/>
          <w:shd w:val="clear" w:color="auto" w:fill="FFFFFF"/>
          <w:lang w:val="zh-CN"/>
        </w:rPr>
        <w:t>1.符合以下条件：具有独</w:t>
      </w:r>
      <w:r>
        <w:rPr>
          <w:rFonts w:hint="eastAsia" w:ascii="仿宋" w:hAnsi="仿宋" w:eastAsia="仿宋" w:cs="仿宋"/>
          <w:color w:val="auto"/>
          <w:spacing w:val="7"/>
          <w:sz w:val="28"/>
          <w:szCs w:val="28"/>
          <w:shd w:val="clear" w:color="auto" w:fill="FFFFFF"/>
        </w:rPr>
        <w:t>立承担民事责任的能力；具有良好的商业信誉和健全的财务会计制度；具有履行合同所必需的设备和专业</w:t>
      </w:r>
      <w:r>
        <w:rPr>
          <w:rFonts w:hint="eastAsia" w:ascii="仿宋" w:hAnsi="仿宋" w:eastAsia="仿宋" w:cs="仿宋"/>
          <w:color w:val="auto"/>
          <w:spacing w:val="7"/>
          <w:sz w:val="28"/>
          <w:szCs w:val="28"/>
          <w:shd w:val="clear" w:color="auto" w:fill="FFFFFF"/>
          <w:lang w:val="zh-CN"/>
        </w:rPr>
        <w:t>技术能力；有依法缴纳税收和社会保障资金的良好记录；参加本次采购活动前三年内，在经营活动中没有重大违法记录；</w:t>
      </w:r>
    </w:p>
    <w:p>
      <w:pPr>
        <w:snapToGrid w:val="0"/>
        <w:spacing w:line="460" w:lineRule="exact"/>
        <w:ind w:firstLine="562" w:firstLineChars="200"/>
        <w:jc w:val="left"/>
        <w:rPr>
          <w:rFonts w:ascii="仿宋" w:hAnsi="仿宋" w:eastAsia="仿宋" w:cs="仿宋"/>
          <w:b/>
          <w:bCs/>
          <w:color w:val="auto"/>
          <w:sz w:val="28"/>
          <w:szCs w:val="28"/>
        </w:rPr>
      </w:pPr>
      <w:r>
        <w:rPr>
          <w:rFonts w:hint="eastAsia" w:ascii="仿宋" w:hAnsi="仿宋" w:eastAsia="仿宋" w:cs="仿宋"/>
          <w:b/>
          <w:bCs/>
          <w:color w:val="auto"/>
          <w:sz w:val="28"/>
          <w:szCs w:val="28"/>
        </w:rPr>
        <w:t>（二）其他资格条件要求</w:t>
      </w:r>
    </w:p>
    <w:p>
      <w:pPr>
        <w:snapToGrid w:val="0"/>
        <w:spacing w:line="460" w:lineRule="exact"/>
        <w:ind w:firstLine="555"/>
        <w:rPr>
          <w:rFonts w:ascii="仿宋" w:hAnsi="仿宋" w:eastAsia="仿宋" w:cs="仿宋"/>
          <w:color w:val="auto"/>
          <w:spacing w:val="7"/>
          <w:sz w:val="28"/>
          <w:szCs w:val="28"/>
          <w:shd w:val="clear" w:color="auto" w:fill="FFFFFF"/>
          <w:lang w:val="zh-CN"/>
        </w:rPr>
      </w:pPr>
      <w:r>
        <w:rPr>
          <w:rFonts w:hint="eastAsia" w:ascii="仿宋" w:hAnsi="仿宋" w:eastAsia="仿宋" w:cs="仿宋"/>
          <w:color w:val="auto"/>
          <w:spacing w:val="7"/>
          <w:sz w:val="28"/>
          <w:szCs w:val="28"/>
          <w:shd w:val="clear" w:color="auto" w:fill="FFFFFF"/>
          <w:lang w:val="zh-CN"/>
        </w:rPr>
        <w:t>1.参选人必须具有有效的营业执照；</w:t>
      </w:r>
    </w:p>
    <w:p>
      <w:pPr>
        <w:snapToGrid w:val="0"/>
        <w:spacing w:line="460" w:lineRule="exact"/>
        <w:ind w:firstLine="555"/>
        <w:rPr>
          <w:rFonts w:ascii="仿宋" w:hAnsi="仿宋" w:eastAsia="仿宋" w:cs="仿宋"/>
          <w:color w:val="auto"/>
          <w:spacing w:val="7"/>
          <w:sz w:val="28"/>
          <w:szCs w:val="28"/>
          <w:shd w:val="clear" w:color="auto" w:fill="FFFFFF"/>
          <w:lang w:val="zh-CN"/>
        </w:rPr>
      </w:pPr>
      <w:r>
        <w:rPr>
          <w:rFonts w:hint="eastAsia" w:ascii="仿宋" w:hAnsi="仿宋" w:eastAsia="仿宋" w:cs="仿宋"/>
          <w:color w:val="auto"/>
          <w:spacing w:val="7"/>
          <w:sz w:val="28"/>
          <w:szCs w:val="28"/>
          <w:shd w:val="clear" w:color="auto" w:fill="FFFFFF"/>
          <w:lang w:val="zh-CN"/>
        </w:rPr>
        <w:t>2.</w:t>
      </w:r>
      <w:r>
        <w:rPr>
          <w:rFonts w:hint="eastAsia" w:ascii="仿宋" w:hAnsi="仿宋" w:eastAsia="仿宋" w:cs="仿宋"/>
          <w:color w:val="auto"/>
          <w:spacing w:val="7"/>
          <w:sz w:val="28"/>
          <w:szCs w:val="28"/>
          <w:lang w:val="zh-CN"/>
        </w:rPr>
        <w:t>未被“信用中国”网站列入失信被执行人、重大税收违法案件当事人名单、采购严重失信行为记录名单；</w:t>
      </w:r>
    </w:p>
    <w:p>
      <w:pPr>
        <w:snapToGrid w:val="0"/>
        <w:spacing w:line="460" w:lineRule="exact"/>
        <w:ind w:firstLine="555"/>
        <w:rPr>
          <w:rFonts w:ascii="仿宋" w:hAnsi="仿宋" w:eastAsia="仿宋" w:cs="仿宋"/>
          <w:color w:val="auto"/>
          <w:spacing w:val="7"/>
          <w:sz w:val="28"/>
          <w:szCs w:val="28"/>
          <w:shd w:val="clear" w:color="auto" w:fill="FFFFFF"/>
          <w:lang w:val="zh-CN"/>
        </w:rPr>
      </w:pPr>
      <w:r>
        <w:rPr>
          <w:rFonts w:hint="eastAsia" w:ascii="仿宋" w:hAnsi="仿宋" w:eastAsia="仿宋" w:cs="仿宋"/>
          <w:color w:val="auto"/>
          <w:spacing w:val="7"/>
          <w:sz w:val="28"/>
          <w:szCs w:val="28"/>
          <w:shd w:val="clear" w:color="auto" w:fill="FFFFFF"/>
        </w:rPr>
        <w:t>3.</w:t>
      </w:r>
      <w:r>
        <w:rPr>
          <w:rFonts w:hint="eastAsia" w:ascii="仿宋" w:hAnsi="仿宋" w:eastAsia="仿宋" w:cs="仿宋"/>
          <w:color w:val="auto"/>
          <w:spacing w:val="7"/>
          <w:sz w:val="28"/>
          <w:szCs w:val="28"/>
          <w:shd w:val="clear" w:color="auto" w:fill="FFFFFF"/>
          <w:lang w:val="zh-CN"/>
        </w:rPr>
        <w:t>提供法定代表人（</w:t>
      </w:r>
      <w:r>
        <w:rPr>
          <w:rFonts w:hint="eastAsia" w:ascii="仿宋" w:hAnsi="仿宋" w:eastAsia="仿宋" w:cs="仿宋"/>
          <w:color w:val="auto"/>
          <w:spacing w:val="7"/>
          <w:sz w:val="28"/>
          <w:szCs w:val="28"/>
          <w:shd w:val="clear" w:color="auto" w:fill="FFFFFF"/>
        </w:rPr>
        <w:t>或负责人</w:t>
      </w:r>
      <w:r>
        <w:rPr>
          <w:rFonts w:hint="eastAsia" w:ascii="仿宋" w:hAnsi="仿宋" w:eastAsia="仿宋" w:cs="仿宋"/>
          <w:color w:val="auto"/>
          <w:spacing w:val="7"/>
          <w:sz w:val="28"/>
          <w:szCs w:val="28"/>
          <w:shd w:val="clear" w:color="auto" w:fill="FFFFFF"/>
          <w:lang w:val="zh-CN"/>
        </w:rPr>
        <w:t>）身份证明及本人身份证复印件；非法定代表人参加比选的，还必须提供法定代表人签字或盖章的授权委托书及被授权人本人的身份证复印件；</w:t>
      </w:r>
    </w:p>
    <w:p>
      <w:pPr>
        <w:snapToGrid w:val="0"/>
        <w:spacing w:line="460" w:lineRule="exact"/>
        <w:ind w:firstLine="555"/>
        <w:rPr>
          <w:rFonts w:ascii="仿宋" w:hAnsi="仿宋" w:eastAsia="仿宋" w:cs="仿宋"/>
          <w:color w:val="auto"/>
          <w:spacing w:val="7"/>
          <w:sz w:val="28"/>
          <w:szCs w:val="28"/>
          <w:shd w:val="clear" w:color="auto" w:fill="FFFFFF"/>
          <w:lang w:val="zh-CN"/>
        </w:rPr>
      </w:pPr>
      <w:r>
        <w:rPr>
          <w:rFonts w:hint="eastAsia" w:ascii="仿宋" w:hAnsi="仿宋" w:eastAsia="仿宋" w:cs="仿宋"/>
          <w:color w:val="auto"/>
          <w:spacing w:val="7"/>
          <w:sz w:val="28"/>
          <w:szCs w:val="28"/>
          <w:shd w:val="clear" w:color="auto" w:fill="FFFFFF"/>
        </w:rPr>
        <w:t>4</w:t>
      </w:r>
      <w:r>
        <w:rPr>
          <w:rFonts w:hint="eastAsia" w:ascii="仿宋" w:hAnsi="仿宋" w:eastAsia="仿宋" w:cs="仿宋"/>
          <w:color w:val="auto"/>
          <w:spacing w:val="7"/>
          <w:sz w:val="28"/>
          <w:szCs w:val="28"/>
          <w:shd w:val="clear" w:color="auto" w:fill="FFFFFF"/>
          <w:lang w:val="zh-CN"/>
        </w:rPr>
        <w:t>.法定代表人为同一个人的两个及两个以上法人，母公司、全资子公司及其控股公司，都不得在同一采购项目或同一标段中同时参加参选，一经发现，将视同围标处理；</w:t>
      </w:r>
    </w:p>
    <w:p>
      <w:pPr>
        <w:snapToGrid w:val="0"/>
        <w:spacing w:line="460" w:lineRule="exact"/>
        <w:ind w:firstLine="555"/>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5.本项目不支持联合体。</w:t>
      </w:r>
    </w:p>
    <w:p>
      <w:pPr>
        <w:snapToGrid w:val="0"/>
        <w:spacing w:line="4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四、比选公告期限</w:t>
      </w:r>
    </w:p>
    <w:p>
      <w:pPr>
        <w:snapToGrid w:val="0"/>
        <w:spacing w:line="460" w:lineRule="exact"/>
        <w:ind w:firstLine="555"/>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自比选公告在</w:t>
      </w:r>
      <w:r>
        <w:rPr>
          <w:rFonts w:hint="eastAsia" w:ascii="仿宋" w:hAnsi="仿宋" w:eastAsia="仿宋" w:cs="仿宋"/>
          <w:color w:val="auto"/>
          <w:spacing w:val="7"/>
          <w:sz w:val="28"/>
          <w:szCs w:val="28"/>
          <w:shd w:val="clear" w:color="auto" w:fill="FFFFFF"/>
          <w:lang w:eastAsia="zh-CN"/>
        </w:rPr>
        <w:t>南通市民政局网站</w:t>
      </w:r>
      <w:r>
        <w:rPr>
          <w:rFonts w:hint="eastAsia" w:ascii="仿宋" w:hAnsi="仿宋" w:eastAsia="仿宋" w:cs="仿宋"/>
          <w:color w:val="auto"/>
          <w:spacing w:val="7"/>
          <w:sz w:val="28"/>
          <w:szCs w:val="28"/>
          <w:shd w:val="clear" w:color="auto" w:fill="FFFFFF"/>
        </w:rPr>
        <w:t>发布之日起5日。</w:t>
      </w:r>
    </w:p>
    <w:p>
      <w:pPr>
        <w:snapToGrid w:val="0"/>
        <w:spacing w:line="460" w:lineRule="exact"/>
        <w:ind w:firstLine="555"/>
        <w:rPr>
          <w:rFonts w:ascii="仿宋" w:hAnsi="仿宋" w:eastAsia="仿宋" w:cs="仿宋"/>
          <w:b/>
          <w:color w:val="auto"/>
          <w:sz w:val="28"/>
          <w:szCs w:val="28"/>
        </w:rPr>
      </w:pPr>
      <w:r>
        <w:rPr>
          <w:rFonts w:hint="eastAsia" w:ascii="仿宋" w:hAnsi="仿宋" w:eastAsia="仿宋" w:cs="仿宋"/>
          <w:b/>
          <w:color w:val="auto"/>
          <w:sz w:val="28"/>
          <w:szCs w:val="28"/>
        </w:rPr>
        <w:t>五、比选保证金</w:t>
      </w:r>
    </w:p>
    <w:p>
      <w:pPr>
        <w:snapToGrid w:val="0"/>
        <w:spacing w:line="460" w:lineRule="exact"/>
        <w:ind w:firstLine="555"/>
        <w:rPr>
          <w:rFonts w:ascii="仿宋" w:hAnsi="仿宋" w:eastAsia="仿宋" w:cs="仿宋"/>
          <w:color w:val="auto"/>
          <w:spacing w:val="7"/>
          <w:sz w:val="28"/>
          <w:szCs w:val="28"/>
          <w:shd w:val="clear" w:color="auto" w:fill="FFFFFF"/>
          <w:lang w:val="zh-CN"/>
        </w:rPr>
      </w:pPr>
      <w:r>
        <w:rPr>
          <w:rFonts w:hint="eastAsia" w:ascii="仿宋" w:hAnsi="仿宋" w:eastAsia="仿宋" w:cs="仿宋"/>
          <w:color w:val="auto"/>
          <w:spacing w:val="7"/>
          <w:sz w:val="28"/>
          <w:szCs w:val="28"/>
          <w:shd w:val="clear" w:color="auto" w:fill="FFFFFF"/>
        </w:rPr>
        <w:t>本项目不收取比选保证金</w:t>
      </w:r>
      <w:r>
        <w:rPr>
          <w:rFonts w:hint="eastAsia" w:ascii="仿宋" w:hAnsi="仿宋" w:eastAsia="仿宋" w:cs="仿宋"/>
          <w:color w:val="auto"/>
          <w:spacing w:val="7"/>
          <w:sz w:val="28"/>
          <w:szCs w:val="28"/>
          <w:shd w:val="clear" w:color="auto" w:fill="FFFFFF"/>
          <w:lang w:val="zh-CN"/>
        </w:rPr>
        <w:t>。</w:t>
      </w:r>
    </w:p>
    <w:p>
      <w:pPr>
        <w:numPr>
          <w:ilvl w:val="0"/>
          <w:numId w:val="3"/>
        </w:numPr>
        <w:snapToGrid w:val="0"/>
        <w:spacing w:line="460" w:lineRule="exact"/>
        <w:ind w:firstLine="555"/>
        <w:rPr>
          <w:rFonts w:ascii="仿宋" w:hAnsi="仿宋" w:eastAsia="仿宋" w:cs="仿宋"/>
          <w:b/>
          <w:color w:val="auto"/>
          <w:sz w:val="28"/>
          <w:szCs w:val="28"/>
        </w:rPr>
      </w:pPr>
      <w:r>
        <w:rPr>
          <w:rFonts w:hint="eastAsia" w:ascii="仿宋" w:hAnsi="仿宋" w:eastAsia="仿宋" w:cs="仿宋"/>
          <w:b/>
          <w:color w:val="auto"/>
          <w:sz w:val="28"/>
          <w:szCs w:val="28"/>
        </w:rPr>
        <w:t>履约保证金</w:t>
      </w:r>
    </w:p>
    <w:p>
      <w:pPr>
        <w:snapToGrid w:val="0"/>
        <w:spacing w:line="460" w:lineRule="exact"/>
        <w:ind w:firstLine="555"/>
        <w:rPr>
          <w:rFonts w:ascii="仿宋" w:hAnsi="仿宋" w:eastAsia="仿宋" w:cs="仿宋"/>
          <w:color w:val="auto"/>
          <w:spacing w:val="7"/>
          <w:sz w:val="28"/>
          <w:szCs w:val="28"/>
          <w:shd w:val="clear" w:color="auto" w:fill="FFFFFF"/>
          <w:lang w:val="zh-CN"/>
        </w:rPr>
      </w:pPr>
      <w:r>
        <w:rPr>
          <w:rFonts w:hint="eastAsia" w:ascii="仿宋" w:hAnsi="仿宋" w:eastAsia="仿宋" w:cs="仿宋"/>
          <w:color w:val="auto"/>
          <w:spacing w:val="7"/>
          <w:sz w:val="28"/>
          <w:szCs w:val="28"/>
          <w:shd w:val="clear" w:color="auto" w:fill="FFFFFF"/>
        </w:rPr>
        <w:t>本项目不收取履约保证金</w:t>
      </w:r>
      <w:r>
        <w:rPr>
          <w:rFonts w:hint="eastAsia" w:ascii="仿宋" w:hAnsi="仿宋" w:eastAsia="仿宋" w:cs="仿宋"/>
          <w:color w:val="auto"/>
          <w:spacing w:val="7"/>
          <w:sz w:val="28"/>
          <w:szCs w:val="28"/>
          <w:shd w:val="clear" w:color="auto" w:fill="FFFFFF"/>
          <w:lang w:val="zh-CN"/>
        </w:rPr>
        <w:t>。</w:t>
      </w:r>
    </w:p>
    <w:p>
      <w:pPr>
        <w:snapToGrid w:val="0"/>
        <w:spacing w:line="460" w:lineRule="exact"/>
        <w:ind w:firstLine="562" w:firstLineChars="200"/>
        <w:jc w:val="left"/>
        <w:rPr>
          <w:rFonts w:ascii="仿宋" w:hAnsi="仿宋" w:eastAsia="仿宋" w:cs="仿宋"/>
          <w:b/>
          <w:bCs/>
          <w:color w:val="auto"/>
          <w:sz w:val="28"/>
          <w:szCs w:val="28"/>
        </w:rPr>
      </w:pPr>
      <w:r>
        <w:rPr>
          <w:rFonts w:hint="eastAsia" w:ascii="仿宋" w:hAnsi="仿宋" w:eastAsia="仿宋" w:cs="仿宋"/>
          <w:b/>
          <w:bCs/>
          <w:color w:val="auto"/>
          <w:sz w:val="28"/>
          <w:szCs w:val="28"/>
        </w:rPr>
        <w:t>七、采购文件的获取，开启时间、地点</w:t>
      </w:r>
    </w:p>
    <w:p>
      <w:pPr>
        <w:snapToGrid w:val="0"/>
        <w:spacing w:line="4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1.获取采购文件：</w:t>
      </w:r>
    </w:p>
    <w:p>
      <w:pPr>
        <w:snapToGrid w:val="0"/>
        <w:spacing w:line="4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时间：2023年11月</w:t>
      </w: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日至2023年11月</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日，每天上午9:00至11:30，下午13:30至17:00（北京时间，法定节假日除外）；</w:t>
      </w:r>
    </w:p>
    <w:p>
      <w:pPr>
        <w:snapToGrid w:val="0"/>
        <w:spacing w:line="4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地点：</w:t>
      </w:r>
      <w:r>
        <w:rPr>
          <w:rFonts w:hint="eastAsia" w:ascii="仿宋" w:hAnsi="仿宋" w:eastAsia="仿宋" w:cs="仿宋"/>
          <w:color w:val="auto"/>
          <w:sz w:val="28"/>
          <w:szCs w:val="28"/>
          <w:lang w:val="en-US" w:eastAsia="zh-CN"/>
        </w:rPr>
        <w:t>采购代理处</w:t>
      </w:r>
      <w:r>
        <w:rPr>
          <w:rFonts w:hint="eastAsia" w:ascii="仿宋" w:hAnsi="仿宋" w:eastAsia="仿宋" w:cs="仿宋"/>
          <w:color w:val="auto"/>
          <w:sz w:val="28"/>
          <w:szCs w:val="28"/>
        </w:rPr>
        <w:t>；</w:t>
      </w:r>
    </w:p>
    <w:p>
      <w:pPr>
        <w:snapToGrid w:val="0"/>
        <w:spacing w:line="4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方式：有意参加本项目响应的供应商，请提供营业执照副本复印件加盖公章和授权委托书原件（如需），于本项目采购公告开始时间至开标截止时间前一个工作日，与代理机构联系获取采购文件。联系方式：15006287999。</w:t>
      </w:r>
    </w:p>
    <w:p>
      <w:pPr>
        <w:snapToGrid w:val="0"/>
        <w:spacing w:line="4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2.响应文件提交：</w:t>
      </w:r>
    </w:p>
    <w:p>
      <w:pPr>
        <w:snapToGrid w:val="0"/>
        <w:spacing w:line="4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截止时间：2023年11月</w:t>
      </w: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点</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分（北京时间）。</w:t>
      </w:r>
    </w:p>
    <w:p>
      <w:pPr>
        <w:snapToGrid w:val="0"/>
        <w:spacing w:line="4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开启地点：</w:t>
      </w:r>
      <w:bookmarkStart w:id="1" w:name="_Hlk138838899"/>
      <w:r>
        <w:rPr>
          <w:rFonts w:hint="eastAsia" w:ascii="仿宋" w:hAnsi="仿宋" w:eastAsia="仿宋" w:cs="仿宋"/>
          <w:color w:val="auto"/>
          <w:sz w:val="28"/>
          <w:szCs w:val="28"/>
          <w:highlight w:val="none"/>
          <w:lang w:val="en-US" w:eastAsia="zh-CN"/>
        </w:rPr>
        <w:t>南通市崇川区崇川路58号，南通产业技术研究院9号楼10楼</w:t>
      </w:r>
      <w:r>
        <w:rPr>
          <w:rFonts w:hint="eastAsia" w:ascii="仿宋" w:hAnsi="仿宋" w:eastAsia="仿宋" w:cs="仿宋"/>
          <w:color w:val="auto"/>
          <w:sz w:val="28"/>
          <w:szCs w:val="28"/>
          <w:highlight w:val="none"/>
        </w:rPr>
        <w:t>开标室</w:t>
      </w:r>
      <w:bookmarkEnd w:id="1"/>
      <w:r>
        <w:rPr>
          <w:rFonts w:hint="eastAsia" w:ascii="仿宋" w:hAnsi="仿宋" w:eastAsia="仿宋" w:cs="仿宋"/>
          <w:color w:val="auto"/>
          <w:sz w:val="28"/>
          <w:szCs w:val="28"/>
          <w:highlight w:val="none"/>
        </w:rPr>
        <w:t>，如有变动另行通知。</w:t>
      </w:r>
    </w:p>
    <w:p>
      <w:pPr>
        <w:snapToGrid w:val="0"/>
        <w:spacing w:line="4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3.开启</w:t>
      </w:r>
    </w:p>
    <w:p>
      <w:pPr>
        <w:snapToGrid w:val="0"/>
        <w:spacing w:line="4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时间：2023年 11月</w:t>
      </w: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点</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分（北京时间）。</w:t>
      </w:r>
    </w:p>
    <w:p>
      <w:pPr>
        <w:snapToGrid w:val="0"/>
        <w:spacing w:line="4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开启地点：</w:t>
      </w:r>
      <w:r>
        <w:rPr>
          <w:rFonts w:hint="eastAsia" w:ascii="仿宋" w:hAnsi="仿宋" w:eastAsia="仿宋" w:cs="仿宋"/>
          <w:color w:val="auto"/>
          <w:sz w:val="28"/>
          <w:szCs w:val="28"/>
          <w:highlight w:val="none"/>
          <w:lang w:val="en-US" w:eastAsia="zh-CN"/>
        </w:rPr>
        <w:t>南通市崇川区崇川路58号，南通产业技术研究院9号楼10楼</w:t>
      </w:r>
      <w:r>
        <w:rPr>
          <w:rFonts w:hint="eastAsia" w:ascii="仿宋" w:hAnsi="仿宋" w:eastAsia="仿宋" w:cs="仿宋"/>
          <w:color w:val="auto"/>
          <w:sz w:val="28"/>
          <w:szCs w:val="28"/>
          <w:highlight w:val="none"/>
        </w:rPr>
        <w:t>开标室，如有变动另行通知。</w:t>
      </w:r>
    </w:p>
    <w:p>
      <w:pPr>
        <w:snapToGrid w:val="0"/>
        <w:spacing w:line="460" w:lineRule="exact"/>
        <w:ind w:firstLine="555"/>
        <w:rPr>
          <w:rFonts w:ascii="仿宋" w:hAnsi="仿宋" w:eastAsia="仿宋" w:cs="仿宋"/>
          <w:b/>
          <w:color w:val="auto"/>
          <w:sz w:val="28"/>
          <w:szCs w:val="28"/>
        </w:rPr>
      </w:pPr>
      <w:r>
        <w:rPr>
          <w:rFonts w:hint="eastAsia" w:ascii="仿宋" w:hAnsi="仿宋" w:eastAsia="仿宋" w:cs="仿宋"/>
          <w:b/>
          <w:color w:val="auto"/>
          <w:sz w:val="28"/>
          <w:szCs w:val="28"/>
        </w:rPr>
        <w:t>八、凡对本次采购提出询问，请按以下方式联系。</w:t>
      </w:r>
    </w:p>
    <w:p>
      <w:pPr>
        <w:snapToGrid w:val="0"/>
        <w:spacing w:line="4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1.采购人信息</w:t>
      </w:r>
    </w:p>
    <w:p>
      <w:pPr>
        <w:snapToGrid w:val="0"/>
        <w:spacing w:line="460" w:lineRule="exact"/>
        <w:ind w:firstLine="560" w:firstLineChars="200"/>
        <w:jc w:val="left"/>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rPr>
        <w:t>名称：</w:t>
      </w:r>
      <w:r>
        <w:rPr>
          <w:rFonts w:hint="eastAsia" w:ascii="仿宋" w:hAnsi="仿宋" w:eastAsia="仿宋" w:cs="仿宋"/>
          <w:color w:val="auto"/>
          <w:sz w:val="28"/>
          <w:szCs w:val="28"/>
          <w:u w:val="single"/>
          <w:lang w:eastAsia="zh-CN"/>
        </w:rPr>
        <w:t>南通市福利彩票发行中心</w:t>
      </w:r>
    </w:p>
    <w:bookmarkEnd w:id="0"/>
    <w:p>
      <w:pPr>
        <w:widowControl/>
        <w:shd w:val="clear" w:color="auto" w:fill="FFFFFF"/>
        <w:adjustRightInd w:val="0"/>
        <w:snapToGrid w:val="0"/>
        <w:spacing w:line="4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u w:val="single"/>
          <w:lang w:val="en-US" w:eastAsia="zh-CN"/>
        </w:rPr>
        <w:t>顾</w:t>
      </w:r>
      <w:r>
        <w:rPr>
          <w:rFonts w:hint="eastAsia" w:ascii="仿宋" w:hAnsi="仿宋" w:eastAsia="仿宋" w:cs="仿宋"/>
          <w:color w:val="auto"/>
          <w:sz w:val="28"/>
          <w:szCs w:val="28"/>
          <w:u w:val="single"/>
        </w:rPr>
        <w:t>先生</w:t>
      </w:r>
    </w:p>
    <w:p>
      <w:pPr>
        <w:widowControl/>
        <w:shd w:val="clear" w:color="auto" w:fill="FFFFFF"/>
        <w:adjustRightInd w:val="0"/>
        <w:snapToGrid w:val="0"/>
        <w:spacing w:line="460" w:lineRule="exact"/>
        <w:ind w:firstLine="560" w:firstLineChars="200"/>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u w:val="single"/>
          <w:lang w:val="en-US" w:eastAsia="zh-CN"/>
        </w:rPr>
        <w:t>13813603318</w:t>
      </w:r>
    </w:p>
    <w:p>
      <w:pPr>
        <w:snapToGrid w:val="0"/>
        <w:spacing w:line="460" w:lineRule="exact"/>
        <w:ind w:firstLine="560" w:firstLineChars="200"/>
        <w:jc w:val="left"/>
        <w:rPr>
          <w:rFonts w:ascii="仿宋" w:hAnsi="仿宋" w:eastAsia="仿宋" w:cs="仿宋"/>
          <w:color w:val="auto"/>
          <w:sz w:val="28"/>
          <w:szCs w:val="32"/>
        </w:rPr>
      </w:pPr>
      <w:r>
        <w:rPr>
          <w:rFonts w:hint="eastAsia" w:ascii="仿宋" w:hAnsi="仿宋" w:eastAsia="仿宋" w:cs="仿宋"/>
          <w:color w:val="auto"/>
          <w:sz w:val="28"/>
          <w:szCs w:val="32"/>
        </w:rPr>
        <w:t>2.代理机构：</w:t>
      </w:r>
      <w:r>
        <w:rPr>
          <w:rFonts w:hint="eastAsia" w:ascii="仿宋" w:hAnsi="仿宋" w:eastAsia="仿宋" w:cs="仿宋"/>
          <w:color w:val="auto"/>
          <w:sz w:val="28"/>
          <w:szCs w:val="32"/>
          <w:u w:val="single"/>
        </w:rPr>
        <w:t>江苏中润工程建设咨询有限公司</w:t>
      </w:r>
    </w:p>
    <w:p>
      <w:pPr>
        <w:snapToGrid w:val="0"/>
        <w:spacing w:line="460" w:lineRule="exact"/>
        <w:ind w:firstLine="560" w:firstLineChars="200"/>
        <w:jc w:val="left"/>
        <w:rPr>
          <w:rFonts w:ascii="仿宋" w:hAnsi="仿宋" w:eastAsia="仿宋" w:cs="仿宋"/>
          <w:color w:val="auto"/>
          <w:sz w:val="28"/>
          <w:szCs w:val="32"/>
          <w:u w:val="single"/>
        </w:rPr>
      </w:pPr>
      <w:r>
        <w:rPr>
          <w:rFonts w:hint="eastAsia" w:ascii="仿宋" w:hAnsi="仿宋" w:eastAsia="仿宋" w:cs="仿宋"/>
          <w:color w:val="auto"/>
          <w:sz w:val="28"/>
          <w:szCs w:val="32"/>
        </w:rPr>
        <w:t>联系人：</w:t>
      </w:r>
      <w:r>
        <w:rPr>
          <w:rFonts w:hint="eastAsia" w:ascii="仿宋" w:hAnsi="仿宋" w:eastAsia="仿宋" w:cs="仿宋"/>
          <w:color w:val="auto"/>
          <w:sz w:val="28"/>
          <w:szCs w:val="32"/>
          <w:u w:val="single"/>
        </w:rPr>
        <w:t>王工</w:t>
      </w:r>
    </w:p>
    <w:p>
      <w:pPr>
        <w:snapToGrid w:val="0"/>
        <w:spacing w:line="460" w:lineRule="exact"/>
        <w:ind w:firstLine="560" w:firstLineChars="200"/>
        <w:jc w:val="left"/>
        <w:rPr>
          <w:rFonts w:ascii="仿宋" w:hAnsi="仿宋" w:eastAsia="仿宋" w:cs="仿宋"/>
          <w:color w:val="auto"/>
          <w:sz w:val="28"/>
          <w:szCs w:val="32"/>
          <w:u w:val="single"/>
        </w:rPr>
      </w:pPr>
      <w:r>
        <w:rPr>
          <w:rFonts w:hint="eastAsia" w:ascii="仿宋" w:hAnsi="仿宋" w:eastAsia="仿宋" w:cs="仿宋"/>
          <w:color w:val="auto"/>
          <w:sz w:val="28"/>
          <w:szCs w:val="32"/>
        </w:rPr>
        <w:t>地址：</w:t>
      </w:r>
      <w:r>
        <w:rPr>
          <w:rFonts w:hint="eastAsia" w:ascii="仿宋" w:hAnsi="仿宋" w:eastAsia="仿宋" w:cs="仿宋"/>
          <w:color w:val="auto"/>
          <w:sz w:val="28"/>
          <w:szCs w:val="32"/>
          <w:u w:val="single"/>
        </w:rPr>
        <w:t>南通市崇川路58号</w:t>
      </w:r>
    </w:p>
    <w:p>
      <w:pPr>
        <w:snapToGrid w:val="0"/>
        <w:spacing w:line="460" w:lineRule="exact"/>
        <w:ind w:firstLine="560" w:firstLineChars="200"/>
        <w:jc w:val="left"/>
        <w:rPr>
          <w:rFonts w:ascii="仿宋" w:hAnsi="仿宋" w:eastAsia="仿宋" w:cs="仿宋"/>
          <w:color w:val="auto"/>
          <w:sz w:val="28"/>
          <w:szCs w:val="32"/>
          <w:u w:val="single"/>
        </w:rPr>
      </w:pPr>
      <w:r>
        <w:rPr>
          <w:rFonts w:hint="eastAsia" w:ascii="仿宋" w:hAnsi="仿宋" w:eastAsia="仿宋" w:cs="仿宋"/>
          <w:color w:val="auto"/>
          <w:sz w:val="28"/>
          <w:szCs w:val="32"/>
        </w:rPr>
        <w:t>联系方式：</w:t>
      </w:r>
      <w:r>
        <w:rPr>
          <w:rFonts w:hint="eastAsia" w:ascii="仿宋" w:hAnsi="仿宋" w:eastAsia="仿宋" w:cs="仿宋"/>
          <w:color w:val="auto"/>
          <w:sz w:val="28"/>
          <w:szCs w:val="32"/>
          <w:u w:val="single"/>
        </w:rPr>
        <w:t>0513-55887688 13906272111</w:t>
      </w:r>
    </w:p>
    <w:p>
      <w:pPr>
        <w:snapToGrid w:val="0"/>
        <w:spacing w:line="460" w:lineRule="exact"/>
        <w:ind w:firstLine="640" w:firstLineChars="200"/>
        <w:jc w:val="left"/>
        <w:rPr>
          <w:rFonts w:ascii="仿宋" w:hAnsi="仿宋" w:eastAsia="仿宋" w:cs="仿宋"/>
          <w:b/>
          <w:color w:val="auto"/>
          <w:sz w:val="36"/>
          <w:szCs w:val="36"/>
        </w:rPr>
      </w:pPr>
      <w:r>
        <w:rPr>
          <w:rFonts w:hint="eastAsia" w:ascii="仿宋" w:hAnsi="仿宋" w:eastAsia="仿宋" w:cs="仿宋"/>
          <w:color w:val="auto"/>
          <w:sz w:val="32"/>
          <w:szCs w:val="32"/>
        </w:rPr>
        <w:br w:type="page"/>
      </w:r>
    </w:p>
    <w:p>
      <w:pPr>
        <w:snapToGrid w:val="0"/>
        <w:spacing w:line="460" w:lineRule="exact"/>
        <w:ind w:firstLine="723" w:firstLineChars="200"/>
        <w:jc w:val="center"/>
        <w:rPr>
          <w:rFonts w:ascii="仿宋" w:hAnsi="仿宋" w:eastAsia="仿宋" w:cs="仿宋"/>
          <w:b/>
          <w:color w:val="auto"/>
          <w:sz w:val="36"/>
          <w:szCs w:val="36"/>
        </w:rPr>
      </w:pPr>
      <w:r>
        <w:rPr>
          <w:rFonts w:hint="eastAsia" w:ascii="仿宋" w:hAnsi="仿宋" w:eastAsia="仿宋" w:cs="仿宋"/>
          <w:b/>
          <w:color w:val="auto"/>
          <w:sz w:val="36"/>
          <w:szCs w:val="36"/>
        </w:rPr>
        <w:t>第二部分  比选须知</w:t>
      </w:r>
    </w:p>
    <w:p>
      <w:pPr>
        <w:snapToGrid w:val="0"/>
        <w:spacing w:line="460" w:lineRule="exact"/>
        <w:ind w:firstLine="562" w:firstLineChars="200"/>
        <w:outlineLvl w:val="1"/>
        <w:rPr>
          <w:rFonts w:ascii="仿宋" w:hAnsi="仿宋" w:eastAsia="仿宋" w:cs="仿宋"/>
          <w:color w:val="auto"/>
          <w:sz w:val="28"/>
          <w:szCs w:val="28"/>
        </w:rPr>
      </w:pPr>
      <w:r>
        <w:rPr>
          <w:rFonts w:hint="eastAsia" w:ascii="仿宋" w:hAnsi="仿宋" w:eastAsia="仿宋" w:cs="仿宋"/>
          <w:b/>
          <w:color w:val="auto"/>
          <w:sz w:val="28"/>
          <w:szCs w:val="28"/>
        </w:rPr>
        <w:t>一、采购文件由采购人解释</w:t>
      </w:r>
      <w:r>
        <w:rPr>
          <w:rFonts w:hint="eastAsia" w:ascii="仿宋" w:hAnsi="仿宋" w:eastAsia="仿宋" w:cs="仿宋"/>
          <w:color w:val="auto"/>
          <w:sz w:val="28"/>
          <w:szCs w:val="28"/>
        </w:rPr>
        <w:t>。</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供应商获取比选文件后，应仔细检查比选文件的所有内容，如有内容或页码残缺、资格要求和技术参数含有倾向性或排他性等表述的，请在采购文件发布后3日内以书面形式提出询问或疑问，未在规定时间内提出询问或疑问的，视同供应商理解并接受本比选文件所有内容，并由此引起的损失自负。供应商不得在响应结束后针对比选文件所有内容提出质询事项。非书面形式的不作为日后质询提出的依据。</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比选人应认真审阅采购文件中所有的事项、格式、条款和规范要求等，如果比选人没有按照采购文件要求提交比选响应文件，或者比选响应文件没有对采购文件做出实质性响应，其比选将被拒绝，比选人自行承担责任。</w:t>
      </w:r>
    </w:p>
    <w:p>
      <w:pPr>
        <w:snapToGrid w:val="0"/>
        <w:spacing w:line="460" w:lineRule="exact"/>
        <w:ind w:firstLine="562" w:firstLineChars="200"/>
        <w:outlineLvl w:val="1"/>
        <w:rPr>
          <w:rFonts w:ascii="仿宋" w:hAnsi="仿宋" w:eastAsia="仿宋" w:cs="仿宋"/>
          <w:b/>
          <w:color w:val="auto"/>
          <w:sz w:val="28"/>
          <w:szCs w:val="28"/>
        </w:rPr>
      </w:pPr>
      <w:r>
        <w:rPr>
          <w:rFonts w:hint="eastAsia" w:ascii="仿宋" w:hAnsi="仿宋" w:eastAsia="仿宋" w:cs="仿宋"/>
          <w:b/>
          <w:color w:val="auto"/>
          <w:sz w:val="28"/>
          <w:szCs w:val="28"/>
        </w:rPr>
        <w:t>二、采购文件的澄清、修改、答疑</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1.采购人有权对发出的采购文件进行必要的澄清或修改。</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2.采购人可视情取消、延长相关时间。</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3.采购人对采购文件的澄清、修改将构成采购文件的一部分，对比选人具有约束力。</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4.比选人由于对采购文件的任何推论和误解以及采购人对有关问题的口头解释所造成的后果，均由比选人自负。</w:t>
      </w:r>
    </w:p>
    <w:p>
      <w:pPr>
        <w:snapToGrid w:val="0"/>
        <w:spacing w:line="460" w:lineRule="exact"/>
        <w:ind w:firstLine="560" w:firstLineChars="200"/>
        <w:outlineLvl w:val="1"/>
        <w:rPr>
          <w:rFonts w:ascii="仿宋" w:hAnsi="仿宋" w:eastAsia="仿宋" w:cs="仿宋"/>
          <w:b/>
          <w:color w:val="auto"/>
          <w:sz w:val="28"/>
          <w:szCs w:val="28"/>
        </w:rPr>
      </w:pPr>
      <w:r>
        <w:rPr>
          <w:rFonts w:hint="eastAsia" w:ascii="仿宋" w:hAnsi="仿宋" w:eastAsia="仿宋" w:cs="仿宋"/>
          <w:color w:val="auto"/>
          <w:sz w:val="28"/>
          <w:szCs w:val="28"/>
        </w:rPr>
        <w:t>5.采购人视情组织答疑会。</w:t>
      </w:r>
    </w:p>
    <w:p>
      <w:pPr>
        <w:snapToGrid w:val="0"/>
        <w:spacing w:line="460" w:lineRule="exact"/>
        <w:ind w:firstLine="562" w:firstLineChars="200"/>
        <w:outlineLvl w:val="1"/>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三、比选报价</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本项目为固定报价）</w:t>
      </w:r>
    </w:p>
    <w:p>
      <w:pPr>
        <w:widowControl/>
        <w:spacing w:line="460" w:lineRule="exact"/>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1.本项目不接受任何有选择的报价。</w:t>
      </w:r>
    </w:p>
    <w:p>
      <w:pPr>
        <w:widowControl/>
        <w:spacing w:line="460" w:lineRule="exact"/>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2.比选报价均以人民币为报价的货币单位。</w:t>
      </w:r>
    </w:p>
    <w:p>
      <w:pPr>
        <w:widowControl/>
        <w:spacing w:line="460" w:lineRule="exact"/>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3.报价表必须加盖供应商公章且必须经法定代表人或被委托授权人签署。</w:t>
      </w:r>
    </w:p>
    <w:p>
      <w:pPr>
        <w:widowControl/>
        <w:spacing w:line="460" w:lineRule="exact"/>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4.比选报价出现前后不一致的，按照下列规定修正：</w:t>
      </w:r>
    </w:p>
    <w:p>
      <w:pPr>
        <w:widowControl/>
        <w:spacing w:line="460" w:lineRule="exact"/>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（1）比选响应文件中报价表内容与比选响应文件技术响应中内容明细不一致的，以报价表为准；</w:t>
      </w:r>
    </w:p>
    <w:p>
      <w:pPr>
        <w:widowControl/>
        <w:spacing w:line="460" w:lineRule="exact"/>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（2）比选响应文件中涉及大写金额和小写金额不一致的，以大写金额为准；</w:t>
      </w:r>
    </w:p>
    <w:p>
      <w:pPr>
        <w:widowControl/>
        <w:spacing w:line="460" w:lineRule="exact"/>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（3）单价金额小数点或者百分比有明显错位的，以报价表（参选报价总表）的总价为准，并修改单价；</w:t>
      </w:r>
    </w:p>
    <w:p>
      <w:pPr>
        <w:widowControl/>
        <w:spacing w:line="460" w:lineRule="exact"/>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（4）总价金额与按单价汇总金额不一致的，以单价金额计算结果为准。</w:t>
      </w:r>
    </w:p>
    <w:p>
      <w:pPr>
        <w:widowControl/>
        <w:spacing w:line="460" w:lineRule="exact"/>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同时出现两种以上不一致的，按照前款规定的顺序修正。修正后的报价应当由供应商的法定代表人或其授权的代表签字确认后产生约束力，供应商不确认的，其参选无效。</w:t>
      </w:r>
    </w:p>
    <w:p>
      <w:pPr>
        <w:widowControl/>
        <w:spacing w:line="460" w:lineRule="exact"/>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pPr>
        <w:snapToGrid w:val="0"/>
        <w:spacing w:line="460" w:lineRule="exact"/>
        <w:ind w:firstLine="562" w:firstLineChars="200"/>
        <w:outlineLvl w:val="1"/>
        <w:rPr>
          <w:rFonts w:ascii="仿宋" w:hAnsi="仿宋" w:eastAsia="仿宋" w:cs="仿宋"/>
          <w:b/>
          <w:color w:val="auto"/>
          <w:sz w:val="28"/>
          <w:szCs w:val="28"/>
        </w:rPr>
      </w:pPr>
      <w:r>
        <w:rPr>
          <w:rFonts w:hint="eastAsia" w:ascii="仿宋" w:hAnsi="仿宋" w:eastAsia="仿宋" w:cs="仿宋"/>
          <w:b/>
          <w:color w:val="auto"/>
          <w:sz w:val="28"/>
          <w:szCs w:val="28"/>
        </w:rPr>
        <w:t>四、比选响应文件的编写、份数和签署</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1.比选人按第七部分“比选响应文件组成”编写比选响应文件。</w:t>
      </w:r>
      <w:r>
        <w:rPr>
          <w:rFonts w:hint="eastAsia" w:ascii="仿宋" w:hAnsi="仿宋" w:eastAsia="仿宋" w:cs="仿宋"/>
          <w:color w:val="auto"/>
          <w:kern w:val="0"/>
          <w:sz w:val="28"/>
          <w:szCs w:val="28"/>
          <w:lang w:val="zh-CN"/>
        </w:rPr>
        <w:t>比选响应文件规格幅面</w:t>
      </w:r>
      <w:r>
        <w:rPr>
          <w:rFonts w:hint="eastAsia" w:ascii="仿宋" w:hAnsi="仿宋" w:eastAsia="仿宋" w:cs="仿宋"/>
          <w:color w:val="auto"/>
          <w:sz w:val="28"/>
          <w:szCs w:val="28"/>
        </w:rPr>
        <w:t>A4纸（图纸等除外）；</w:t>
      </w:r>
      <w:r>
        <w:rPr>
          <w:rFonts w:hint="eastAsia" w:ascii="仿宋" w:hAnsi="仿宋" w:eastAsia="仿宋" w:cs="仿宋"/>
          <w:color w:val="auto"/>
          <w:kern w:val="0"/>
          <w:sz w:val="28"/>
          <w:szCs w:val="28"/>
          <w:lang w:val="zh-CN"/>
        </w:rPr>
        <w:t>按照采购文件所规定的内容顺序，统一编制目录，逐页编码，由于编排混乱导致比选响应文件被误读或查找不到，其责任应当由比选人承担；</w:t>
      </w:r>
      <w:r>
        <w:rPr>
          <w:rFonts w:hint="eastAsia" w:ascii="仿宋" w:hAnsi="仿宋" w:eastAsia="仿宋" w:cs="仿宋"/>
          <w:color w:val="auto"/>
          <w:sz w:val="28"/>
          <w:szCs w:val="28"/>
        </w:rPr>
        <w:t>牢固装订成册，不允许使用活页夹、拉杆夹、文件夹、塑料方便式书脊（插入式或穿孔式）装订；比选响应文件不得行间插字、涂改、增删，如修补错漏处，须经比选响应文件签署人签字并加盖公章。</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2.纸质比选响应文件（资格审查文件、商务技术文件、价格标），明确标注比选人全称、“正本”、“副本”字样。纸质比选响应文件</w:t>
      </w:r>
      <w:r>
        <w:rPr>
          <w:rFonts w:hint="eastAsia" w:ascii="仿宋" w:hAnsi="仿宋" w:eastAsia="仿宋" w:cs="仿宋"/>
          <w:b/>
          <w:color w:val="auto"/>
          <w:sz w:val="28"/>
          <w:szCs w:val="28"/>
        </w:rPr>
        <w:t>正本份数：1份，副本份数：1份。电子响应文件一份。</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3.纸质比选响应文件正副本须打印并由比选人法定代表人或授权人签字并加盖单位印章。</w:t>
      </w:r>
    </w:p>
    <w:p>
      <w:pPr>
        <w:spacing w:line="460" w:lineRule="exact"/>
        <w:ind w:firstLine="562" w:firstLineChars="200"/>
        <w:rPr>
          <w:rFonts w:ascii="仿宋" w:hAnsi="仿宋" w:eastAsia="仿宋" w:cs="仿宋"/>
          <w:color w:val="auto"/>
          <w:sz w:val="28"/>
          <w:szCs w:val="28"/>
        </w:rPr>
      </w:pPr>
      <w:r>
        <w:rPr>
          <w:rFonts w:hint="eastAsia" w:ascii="仿宋" w:hAnsi="仿宋" w:eastAsia="仿宋" w:cs="仿宋"/>
          <w:b/>
          <w:color w:val="auto"/>
          <w:sz w:val="28"/>
          <w:szCs w:val="28"/>
        </w:rPr>
        <w:t>4.</w:t>
      </w:r>
      <w:r>
        <w:rPr>
          <w:rFonts w:hint="eastAsia" w:ascii="仿宋" w:hAnsi="仿宋" w:eastAsia="仿宋" w:cs="仿宋"/>
          <w:color w:val="auto"/>
          <w:sz w:val="28"/>
          <w:szCs w:val="28"/>
        </w:rPr>
        <w:t>电子响应文件</w:t>
      </w:r>
    </w:p>
    <w:p>
      <w:pPr>
        <w:snapToGrid w:val="0"/>
        <w:spacing w:line="460" w:lineRule="exact"/>
        <w:ind w:firstLine="562" w:firstLineChars="200"/>
        <w:outlineLvl w:val="1"/>
        <w:rPr>
          <w:rFonts w:ascii="仿宋" w:hAnsi="仿宋" w:eastAsia="仿宋" w:cs="仿宋"/>
          <w:b/>
          <w:bCs/>
          <w:color w:val="auto"/>
          <w:sz w:val="28"/>
          <w:szCs w:val="28"/>
          <w:lang w:val="zh-CN"/>
        </w:rPr>
      </w:pPr>
      <w:r>
        <w:rPr>
          <w:rFonts w:hint="eastAsia" w:ascii="仿宋" w:hAnsi="仿宋" w:eastAsia="仿宋" w:cs="仿宋"/>
          <w:b/>
          <w:bCs/>
          <w:color w:val="auto"/>
          <w:sz w:val="28"/>
          <w:szCs w:val="28"/>
          <w:lang w:val="zh-CN"/>
        </w:rPr>
        <w:t>▲本项目要求提供电子响应文件一份，电子响应文件的内容为资格审查文件、商务技术响应文件、价格文件打印盖章后的响应文件的扫描件（资格审查文件、商务技术响应文件、价格文件需分别逐页连续扫描为三个独立的PDF文件），可以采取U盘、电子光盘两种方式中任意一种方式提交，需单独密封提交。</w:t>
      </w:r>
    </w:p>
    <w:p>
      <w:pPr>
        <w:snapToGrid w:val="0"/>
        <w:spacing w:line="460" w:lineRule="exact"/>
        <w:ind w:firstLine="562" w:firstLineChars="200"/>
        <w:outlineLvl w:val="1"/>
        <w:rPr>
          <w:rFonts w:ascii="仿宋" w:hAnsi="仿宋" w:eastAsia="仿宋" w:cs="仿宋"/>
          <w:b/>
          <w:bCs/>
          <w:color w:val="auto"/>
          <w:sz w:val="28"/>
          <w:szCs w:val="28"/>
          <w:lang w:val="zh-CN"/>
        </w:rPr>
      </w:pPr>
      <w:r>
        <w:rPr>
          <w:rFonts w:hint="eastAsia" w:ascii="仿宋" w:hAnsi="仿宋" w:eastAsia="仿宋" w:cs="仿宋"/>
          <w:b/>
          <w:bCs/>
          <w:color w:val="auto"/>
          <w:sz w:val="28"/>
          <w:szCs w:val="28"/>
          <w:lang w:val="zh-CN"/>
        </w:rPr>
        <w:t>电子响应文件内容应与提交的纸质响应文件内容一致。否则，由此产生的后果参选人自负。</w:t>
      </w:r>
    </w:p>
    <w:p>
      <w:pPr>
        <w:snapToGrid w:val="0"/>
        <w:spacing w:line="460" w:lineRule="exact"/>
        <w:ind w:firstLine="562" w:firstLineChars="200"/>
        <w:outlineLvl w:val="1"/>
        <w:rPr>
          <w:rFonts w:ascii="仿宋" w:hAnsi="仿宋" w:eastAsia="仿宋" w:cs="仿宋"/>
          <w:b/>
          <w:color w:val="auto"/>
          <w:sz w:val="28"/>
          <w:szCs w:val="28"/>
        </w:rPr>
      </w:pPr>
      <w:r>
        <w:rPr>
          <w:rFonts w:hint="eastAsia" w:ascii="仿宋" w:hAnsi="仿宋" w:eastAsia="仿宋" w:cs="仿宋"/>
          <w:b/>
          <w:color w:val="auto"/>
          <w:sz w:val="28"/>
          <w:szCs w:val="28"/>
        </w:rPr>
        <w:t>五、比选响应文件的密封及标记</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1.比选人应将资格审查证明材料正本、副本合并密封，统一装在一个密封袋内。</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2.比选人应将商务技术标资料正本、副本及图纸类等（如需提供图纸等其它资料的话）合并密封，统一装在一个密封袋或密封箱内（如有A3大小的图纸类，可单独密封）。</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3.价格标须单独密封，不得出现于比选响应文件其他部分中。</w:t>
      </w:r>
    </w:p>
    <w:p>
      <w:pPr>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4.提交</w:t>
      </w:r>
      <w:r>
        <w:rPr>
          <w:rFonts w:hint="eastAsia" w:ascii="仿宋" w:hAnsi="仿宋" w:eastAsia="仿宋" w:cs="仿宋"/>
          <w:color w:val="auto"/>
          <w:sz w:val="28"/>
          <w:szCs w:val="28"/>
          <w:lang w:val="zh-CN"/>
        </w:rPr>
        <w:t>电子响应文件一份，电子响应文件的内容为</w:t>
      </w:r>
      <w:r>
        <w:rPr>
          <w:rFonts w:hint="eastAsia" w:ascii="仿宋" w:hAnsi="仿宋" w:eastAsia="仿宋" w:cs="仿宋"/>
          <w:color w:val="auto"/>
          <w:sz w:val="28"/>
          <w:szCs w:val="28"/>
        </w:rPr>
        <w:t>资格审查文件、商务技术文件、价格标</w:t>
      </w:r>
      <w:r>
        <w:rPr>
          <w:rFonts w:hint="eastAsia" w:ascii="仿宋" w:hAnsi="仿宋" w:eastAsia="仿宋" w:cs="仿宋"/>
          <w:color w:val="auto"/>
          <w:sz w:val="28"/>
          <w:szCs w:val="28"/>
          <w:lang w:val="zh-CN"/>
        </w:rPr>
        <w:t>的打印盖章后的响应文件的扫描件（</w:t>
      </w:r>
      <w:r>
        <w:rPr>
          <w:rFonts w:hint="eastAsia" w:ascii="仿宋" w:hAnsi="仿宋" w:eastAsia="仿宋" w:cs="仿宋"/>
          <w:color w:val="auto"/>
          <w:sz w:val="28"/>
          <w:szCs w:val="28"/>
        </w:rPr>
        <w:t>资格审查文件、商务技术文件、价格标</w:t>
      </w:r>
      <w:r>
        <w:rPr>
          <w:rFonts w:hint="eastAsia" w:ascii="仿宋" w:hAnsi="仿宋" w:eastAsia="仿宋" w:cs="仿宋"/>
          <w:color w:val="auto"/>
          <w:sz w:val="28"/>
          <w:szCs w:val="28"/>
          <w:lang w:val="zh-CN"/>
        </w:rPr>
        <w:t>需分别逐页连续扫描为</w:t>
      </w:r>
      <w:r>
        <w:rPr>
          <w:rFonts w:hint="eastAsia" w:ascii="仿宋" w:hAnsi="仿宋" w:eastAsia="仿宋" w:cs="仿宋"/>
          <w:color w:val="auto"/>
          <w:sz w:val="28"/>
          <w:szCs w:val="28"/>
        </w:rPr>
        <w:t>三</w:t>
      </w:r>
      <w:r>
        <w:rPr>
          <w:rFonts w:hint="eastAsia" w:ascii="仿宋" w:hAnsi="仿宋" w:eastAsia="仿宋" w:cs="仿宋"/>
          <w:color w:val="auto"/>
          <w:sz w:val="28"/>
          <w:szCs w:val="28"/>
          <w:lang w:val="zh-CN"/>
        </w:rPr>
        <w:t>个独立的PDF文件）。可以采取U盘、电子光盘</w:t>
      </w:r>
      <w:r>
        <w:rPr>
          <w:rFonts w:hint="eastAsia" w:ascii="仿宋" w:hAnsi="仿宋" w:eastAsia="仿宋" w:cs="仿宋"/>
          <w:color w:val="auto"/>
          <w:sz w:val="28"/>
          <w:szCs w:val="28"/>
        </w:rPr>
        <w:t>两</w:t>
      </w:r>
      <w:r>
        <w:rPr>
          <w:rFonts w:hint="eastAsia" w:ascii="仿宋" w:hAnsi="仿宋" w:eastAsia="仿宋" w:cs="仿宋"/>
          <w:color w:val="auto"/>
          <w:sz w:val="28"/>
          <w:szCs w:val="28"/>
          <w:lang w:val="zh-CN"/>
        </w:rPr>
        <w:t>种方式中任意一种方式提交。电子响应文件内容应与提交的纸质响应文件内容一致。否则，由此产生的后果参选人自负。</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5.密封后比选响应文件（资格审查文件、商务技术文件、价格标、</w:t>
      </w:r>
      <w:r>
        <w:rPr>
          <w:rFonts w:hint="eastAsia" w:ascii="仿宋" w:hAnsi="仿宋" w:eastAsia="仿宋" w:cs="仿宋"/>
          <w:color w:val="auto"/>
          <w:sz w:val="28"/>
          <w:szCs w:val="28"/>
          <w:lang w:val="zh-CN"/>
        </w:rPr>
        <w:t>电子响应文件</w:t>
      </w:r>
      <w:r>
        <w:rPr>
          <w:rFonts w:hint="eastAsia" w:ascii="仿宋" w:hAnsi="仿宋" w:eastAsia="仿宋" w:cs="仿宋"/>
          <w:color w:val="auto"/>
          <w:sz w:val="28"/>
          <w:szCs w:val="28"/>
        </w:rPr>
        <w:t>）封面分别标明采购文件项目名称、项目编号、边缝处加盖单位骑缝章或骑缝签字等关键信息。</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6.采购人将拒绝接收未按照采购文件要求密封的比选响应文件。</w:t>
      </w:r>
    </w:p>
    <w:p>
      <w:pPr>
        <w:snapToGrid w:val="0"/>
        <w:spacing w:line="460" w:lineRule="exact"/>
        <w:ind w:firstLine="562" w:firstLineChars="200"/>
        <w:outlineLvl w:val="1"/>
        <w:rPr>
          <w:rFonts w:ascii="仿宋" w:hAnsi="仿宋" w:eastAsia="仿宋" w:cs="仿宋"/>
          <w:b/>
          <w:color w:val="auto"/>
          <w:sz w:val="28"/>
          <w:szCs w:val="28"/>
        </w:rPr>
      </w:pPr>
      <w:r>
        <w:rPr>
          <w:rFonts w:hint="eastAsia" w:ascii="仿宋" w:hAnsi="仿宋" w:eastAsia="仿宋" w:cs="仿宋"/>
          <w:b/>
          <w:color w:val="auto"/>
          <w:sz w:val="28"/>
          <w:szCs w:val="28"/>
        </w:rPr>
        <w:t>六、比选响应文件的递交时间</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比选响应文件必须在规定的接收截止时间前送达采购人。采购人将拒绝接收在比选截止时间后递交的比选响应文件。</w:t>
      </w:r>
    </w:p>
    <w:p>
      <w:pPr>
        <w:snapToGrid w:val="0"/>
        <w:spacing w:line="4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响应文件密封后应标明响应文件项目名称、项目编号、参选文件内容、边缝处加盖单位骑缝章或骑缝签字，并注明于比选前不得启封。密封完好标准以未泄露响应文件内容为主要判断依据。</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供应商应依照规定提交各类声明函、承诺函，不再同时提供原件备查或提供有关部门出具的相关证明文件。但供应商应做好提交声明函、承诺函、资信认证、业绩等相应原件的核查准备；核查后发现隐瞒虚假或不能提供原件或违背声明承诺的，依照相关法律法规规定处理。</w:t>
      </w:r>
    </w:p>
    <w:p>
      <w:pPr>
        <w:snapToGrid w:val="0"/>
        <w:spacing w:line="460" w:lineRule="exact"/>
        <w:ind w:firstLine="562" w:firstLineChars="200"/>
        <w:outlineLvl w:val="1"/>
        <w:rPr>
          <w:rFonts w:ascii="仿宋" w:hAnsi="仿宋" w:eastAsia="仿宋" w:cs="仿宋"/>
          <w:b/>
          <w:color w:val="auto"/>
          <w:sz w:val="28"/>
          <w:szCs w:val="28"/>
        </w:rPr>
      </w:pPr>
      <w:r>
        <w:rPr>
          <w:rFonts w:hint="eastAsia" w:ascii="仿宋" w:hAnsi="仿宋" w:eastAsia="仿宋" w:cs="仿宋"/>
          <w:b/>
          <w:color w:val="auto"/>
          <w:sz w:val="28"/>
          <w:szCs w:val="28"/>
        </w:rPr>
        <w:t>七、相关费用</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1.供应商承担参与比选可能发生的全部费用，代理机构在任何情况下均无义务和责任承担这些费用。</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2.本项目资料费300元/份，在获取比选响应文件时支付给代理机构，无论中选与否该项目不予退还。</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3.本项目比选代理费按</w:t>
      </w:r>
      <w:r>
        <w:rPr>
          <w:rFonts w:hint="eastAsia" w:ascii="仿宋" w:hAnsi="仿宋" w:eastAsia="仿宋" w:cs="仿宋"/>
          <w:color w:val="auto"/>
          <w:sz w:val="28"/>
          <w:szCs w:val="28"/>
          <w:lang w:val="en-US" w:eastAsia="zh-CN"/>
        </w:rPr>
        <w:t>800</w:t>
      </w:r>
      <w:r>
        <w:rPr>
          <w:rFonts w:hint="eastAsia" w:ascii="仿宋" w:hAnsi="仿宋" w:eastAsia="仿宋" w:cs="仿宋"/>
          <w:color w:val="auto"/>
          <w:sz w:val="28"/>
          <w:szCs w:val="28"/>
        </w:rPr>
        <w:t>元收取，供应商须综合考虑在比选响应报价内。供应商报价时需综合考虑以上费用（不单列）。</w:t>
      </w:r>
    </w:p>
    <w:p>
      <w:pPr>
        <w:snapToGrid w:val="0"/>
        <w:spacing w:line="460" w:lineRule="exact"/>
        <w:ind w:firstLine="560" w:firstLineChars="200"/>
        <w:rPr>
          <w:rFonts w:ascii="仿宋" w:hAnsi="仿宋" w:eastAsia="仿宋" w:cs="仿宋"/>
          <w:color w:val="auto"/>
          <w:sz w:val="28"/>
          <w:szCs w:val="32"/>
        </w:rPr>
      </w:pPr>
      <w:r>
        <w:rPr>
          <w:rFonts w:hint="eastAsia" w:ascii="仿宋" w:hAnsi="仿宋" w:eastAsia="仿宋" w:cs="仿宋"/>
          <w:color w:val="auto"/>
          <w:sz w:val="28"/>
          <w:szCs w:val="28"/>
        </w:rPr>
        <w:t>4.代理费等费用定标后由中选候选人支付给代理机构。因中选人原因导致中选结果变更或取消中选资格等，代理费不予退还。</w:t>
      </w:r>
    </w:p>
    <w:p>
      <w:pPr>
        <w:snapToGrid w:val="0"/>
        <w:spacing w:line="460" w:lineRule="exact"/>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br w:type="page"/>
      </w:r>
      <w:r>
        <w:rPr>
          <w:rFonts w:hint="eastAsia" w:ascii="仿宋" w:hAnsi="仿宋" w:eastAsia="仿宋" w:cs="仿宋"/>
          <w:b/>
          <w:color w:val="auto"/>
          <w:sz w:val="36"/>
          <w:szCs w:val="36"/>
        </w:rPr>
        <w:t>第三部分  项目需求</w:t>
      </w:r>
    </w:p>
    <w:p>
      <w:pPr>
        <w:pStyle w:val="100"/>
        <w:snapToGrid w:val="0"/>
        <w:spacing w:beforeLines="100" w:line="460" w:lineRule="exact"/>
        <w:ind w:firstLine="562" w:firstLineChars="200"/>
        <w:contextualSpacing/>
        <w:rPr>
          <w:rFonts w:ascii="仿宋" w:hAnsi="仿宋" w:eastAsia="仿宋" w:cs="仿宋"/>
          <w:color w:val="auto"/>
          <w:sz w:val="28"/>
          <w:lang w:val="zh-CN"/>
        </w:rPr>
      </w:pPr>
      <w:bookmarkStart w:id="2" w:name="OLE_LINK3"/>
      <w:bookmarkStart w:id="3" w:name="OLE_LINK4"/>
      <w:r>
        <w:rPr>
          <w:rFonts w:hint="eastAsia" w:ascii="仿宋" w:hAnsi="仿宋" w:eastAsia="仿宋" w:cs="仿宋"/>
          <w:b/>
          <w:color w:val="auto"/>
          <w:sz w:val="28"/>
          <w:lang w:val="zh-CN"/>
        </w:rPr>
        <w:t>请</w:t>
      </w:r>
      <w:r>
        <w:rPr>
          <w:rFonts w:hint="eastAsia" w:ascii="仿宋" w:hAnsi="仿宋" w:eastAsia="仿宋" w:cs="仿宋"/>
          <w:b/>
          <w:color w:val="auto"/>
          <w:sz w:val="28"/>
        </w:rPr>
        <w:t>参</w:t>
      </w:r>
      <w:r>
        <w:rPr>
          <w:rFonts w:hint="eastAsia" w:ascii="仿宋" w:hAnsi="仿宋" w:eastAsia="仿宋" w:cs="仿宋"/>
          <w:b/>
          <w:color w:val="auto"/>
          <w:sz w:val="28"/>
          <w:lang w:val="zh-CN"/>
        </w:rPr>
        <w:t>选人在制作</w:t>
      </w:r>
      <w:r>
        <w:rPr>
          <w:rFonts w:hint="eastAsia" w:ascii="仿宋" w:hAnsi="仿宋" w:eastAsia="仿宋" w:cs="仿宋"/>
          <w:b/>
          <w:color w:val="auto"/>
          <w:sz w:val="28"/>
        </w:rPr>
        <w:t>参</w:t>
      </w:r>
      <w:r>
        <w:rPr>
          <w:rFonts w:hint="eastAsia" w:ascii="仿宋" w:hAnsi="仿宋" w:eastAsia="仿宋" w:cs="仿宋"/>
          <w:b/>
          <w:color w:val="auto"/>
          <w:sz w:val="28"/>
          <w:lang w:val="zh-CN"/>
        </w:rPr>
        <w:t>选文件时仔细研究项目需求说明。</w:t>
      </w:r>
      <w:r>
        <w:rPr>
          <w:rFonts w:hint="eastAsia" w:ascii="仿宋" w:hAnsi="仿宋" w:eastAsia="仿宋" w:cs="仿宋"/>
          <w:color w:val="auto"/>
          <w:sz w:val="28"/>
        </w:rPr>
        <w:t>参</w:t>
      </w:r>
      <w:r>
        <w:rPr>
          <w:rFonts w:hint="eastAsia" w:ascii="仿宋" w:hAnsi="仿宋" w:eastAsia="仿宋" w:cs="仿宋"/>
          <w:color w:val="auto"/>
          <w:sz w:val="28"/>
          <w:lang w:val="zh-CN"/>
        </w:rPr>
        <w:t>选人不能简单照搬照抄采购单位项目需求说明中的技术、商务要求，必须作实事求是的响应。如照搬照抄项目需求说明中的技术、商务要求的，中选后供应商在同采购单位签订合同和履约环节中不得提出异议，一切后果和损失由中选供应商承担。</w:t>
      </w:r>
    </w:p>
    <w:bookmarkEnd w:id="2"/>
    <w:bookmarkEnd w:id="3"/>
    <w:p>
      <w:pPr>
        <w:widowControl/>
        <w:spacing w:after="75" w:line="460" w:lineRule="exact"/>
        <w:ind w:firstLine="482"/>
        <w:jc w:val="left"/>
        <w:rPr>
          <w:rFonts w:ascii="仿宋" w:hAnsi="仿宋" w:eastAsia="仿宋" w:cs="仿宋"/>
          <w:b/>
          <w:color w:val="auto"/>
          <w:kern w:val="0"/>
          <w:sz w:val="28"/>
          <w:szCs w:val="28"/>
        </w:rPr>
      </w:pPr>
      <w:r>
        <w:rPr>
          <w:rFonts w:hint="eastAsia" w:ascii="仿宋" w:hAnsi="仿宋" w:eastAsia="仿宋" w:cs="仿宋"/>
          <w:b/>
          <w:color w:val="auto"/>
          <w:kern w:val="0"/>
          <w:sz w:val="28"/>
          <w:szCs w:val="28"/>
        </w:rPr>
        <w:t>一、采购项目概况</w:t>
      </w:r>
    </w:p>
    <w:p>
      <w:pPr>
        <w:widowControl/>
        <w:spacing w:after="75" w:line="460" w:lineRule="exact"/>
        <w:ind w:firstLine="482"/>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（一）项目名称：</w:t>
      </w:r>
      <w:r>
        <w:rPr>
          <w:rFonts w:hint="eastAsia" w:ascii="仿宋" w:hAnsi="仿宋" w:eastAsia="仿宋" w:cs="仿宋"/>
          <w:color w:val="auto"/>
          <w:kern w:val="0"/>
          <w:sz w:val="28"/>
          <w:szCs w:val="28"/>
          <w:lang w:eastAsia="zh-CN"/>
        </w:rPr>
        <w:t>南通市福利彩票发行中心三折晴雨伞采购项目</w:t>
      </w:r>
      <w:r>
        <w:rPr>
          <w:rFonts w:hint="eastAsia" w:ascii="仿宋" w:hAnsi="仿宋" w:eastAsia="仿宋" w:cs="仿宋"/>
          <w:color w:val="auto"/>
          <w:kern w:val="0"/>
          <w:sz w:val="28"/>
          <w:szCs w:val="28"/>
        </w:rPr>
        <w:t>。</w:t>
      </w:r>
    </w:p>
    <w:p>
      <w:pPr>
        <w:widowControl/>
        <w:spacing w:after="75" w:line="460" w:lineRule="exact"/>
        <w:ind w:firstLine="482"/>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（二）交货地点：</w:t>
      </w:r>
      <w:r>
        <w:rPr>
          <w:rFonts w:hint="eastAsia" w:ascii="仿宋" w:hAnsi="仿宋" w:eastAsia="仿宋" w:cs="仿宋"/>
          <w:color w:val="auto"/>
          <w:kern w:val="0"/>
          <w:sz w:val="28"/>
          <w:szCs w:val="28"/>
          <w:lang w:val="en-US" w:eastAsia="zh-CN"/>
        </w:rPr>
        <w:t>采购人指定地点</w:t>
      </w:r>
      <w:r>
        <w:rPr>
          <w:rFonts w:hint="eastAsia" w:ascii="仿宋" w:hAnsi="仿宋" w:eastAsia="仿宋" w:cs="仿宋"/>
          <w:color w:val="auto"/>
          <w:kern w:val="0"/>
          <w:sz w:val="28"/>
          <w:szCs w:val="28"/>
        </w:rPr>
        <w:t>。</w:t>
      </w:r>
    </w:p>
    <w:p>
      <w:pPr>
        <w:widowControl/>
        <w:spacing w:after="75" w:line="460" w:lineRule="exact"/>
        <w:ind w:firstLine="482"/>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三</w:t>
      </w:r>
      <w:r>
        <w:rPr>
          <w:rFonts w:hint="eastAsia" w:ascii="仿宋" w:hAnsi="仿宋" w:eastAsia="仿宋" w:cs="仿宋"/>
          <w:color w:val="auto"/>
          <w:kern w:val="0"/>
          <w:sz w:val="28"/>
          <w:szCs w:val="28"/>
        </w:rPr>
        <w:t>）交货时间：</w:t>
      </w:r>
      <w:bookmarkStart w:id="25" w:name="_GoBack"/>
      <w:r>
        <w:rPr>
          <w:rFonts w:hint="eastAsia" w:ascii="仿宋" w:hAnsi="仿宋" w:eastAsia="仿宋" w:cs="仿宋"/>
          <w:color w:val="auto"/>
          <w:kern w:val="0"/>
          <w:sz w:val="28"/>
          <w:szCs w:val="28"/>
        </w:rPr>
        <w:t>本次采购货物交付期限为</w:t>
      </w:r>
      <w:r>
        <w:rPr>
          <w:rFonts w:hint="eastAsia" w:ascii="仿宋" w:hAnsi="仿宋" w:eastAsia="仿宋" w:cs="仿宋"/>
          <w:color w:val="auto"/>
          <w:kern w:val="0"/>
          <w:sz w:val="28"/>
          <w:szCs w:val="28"/>
          <w:lang w:val="en-US" w:eastAsia="zh-CN"/>
        </w:rPr>
        <w:t>15</w:t>
      </w:r>
      <w:r>
        <w:rPr>
          <w:rFonts w:hint="eastAsia" w:ascii="仿宋" w:hAnsi="仿宋" w:eastAsia="仿宋" w:cs="仿宋"/>
          <w:color w:val="auto"/>
          <w:kern w:val="0"/>
          <w:sz w:val="28"/>
          <w:szCs w:val="28"/>
        </w:rPr>
        <w:t>天。</w:t>
      </w:r>
      <w:bookmarkEnd w:id="25"/>
    </w:p>
    <w:p>
      <w:pPr>
        <w:widowControl/>
        <w:spacing w:after="75" w:line="460" w:lineRule="exact"/>
        <w:ind w:firstLine="482"/>
        <w:jc w:val="left"/>
        <w:rPr>
          <w:rFonts w:ascii="仿宋" w:hAnsi="仿宋" w:eastAsia="仿宋" w:cs="仿宋"/>
          <w:b/>
          <w:color w:val="auto"/>
          <w:kern w:val="0"/>
          <w:sz w:val="28"/>
          <w:szCs w:val="28"/>
        </w:rPr>
      </w:pPr>
      <w:r>
        <w:rPr>
          <w:rFonts w:hint="eastAsia" w:ascii="仿宋" w:hAnsi="仿宋" w:eastAsia="仿宋" w:cs="仿宋"/>
          <w:b/>
          <w:color w:val="auto"/>
          <w:kern w:val="0"/>
          <w:sz w:val="28"/>
          <w:szCs w:val="28"/>
        </w:rPr>
        <w:t>二、</w:t>
      </w:r>
      <w:r>
        <w:rPr>
          <w:rFonts w:hint="eastAsia" w:ascii="仿宋" w:hAnsi="仿宋" w:eastAsia="仿宋" w:cs="仿宋"/>
          <w:b/>
          <w:color w:val="auto"/>
          <w:kern w:val="0"/>
          <w:sz w:val="28"/>
          <w:szCs w:val="28"/>
          <w:lang w:val="en-US" w:eastAsia="zh-CN"/>
        </w:rPr>
        <w:t>项目技术参数要求</w:t>
      </w:r>
    </w:p>
    <w:p>
      <w:pPr>
        <w:spacing w:line="460" w:lineRule="exact"/>
        <w:ind w:firstLine="562" w:firstLineChars="200"/>
        <w:rPr>
          <w:rFonts w:hint="eastAsia" w:ascii="仿宋" w:hAnsi="仿宋" w:eastAsia="仿宋" w:cs="仿宋"/>
          <w:b/>
          <w:bCs/>
          <w:color w:val="auto"/>
          <w:kern w:val="2"/>
          <w:sz w:val="28"/>
          <w:szCs w:val="28"/>
          <w:lang w:val="zh-CN" w:eastAsia="zh-CN" w:bidi="ar-SA"/>
        </w:rPr>
      </w:pPr>
      <w:r>
        <w:rPr>
          <w:rFonts w:hint="eastAsia" w:ascii="仿宋" w:hAnsi="仿宋" w:eastAsia="仿宋" w:cs="仿宋"/>
          <w:b/>
          <w:bCs/>
          <w:color w:val="auto"/>
          <w:kern w:val="2"/>
          <w:sz w:val="28"/>
          <w:szCs w:val="28"/>
          <w:lang w:val="en-US" w:eastAsia="zh-CN" w:bidi="ar-SA"/>
        </w:rPr>
        <w:t>2.1</w:t>
      </w:r>
      <w:r>
        <w:rPr>
          <w:rFonts w:hint="eastAsia" w:ascii="仿宋" w:hAnsi="仿宋" w:eastAsia="仿宋" w:cs="仿宋"/>
          <w:b/>
          <w:bCs/>
          <w:color w:val="auto"/>
          <w:kern w:val="2"/>
          <w:sz w:val="28"/>
          <w:szCs w:val="28"/>
          <w:lang w:val="zh-CN" w:eastAsia="zh-CN" w:bidi="ar-SA"/>
        </w:rPr>
        <w:t>参数：</w:t>
      </w:r>
    </w:p>
    <w:p>
      <w:pPr>
        <w:spacing w:line="460" w:lineRule="exact"/>
        <w:ind w:firstLine="560" w:firstLineChars="200"/>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zh-CN" w:eastAsia="zh-CN" w:bidi="ar-SA"/>
        </w:rPr>
        <w:t>1.面料：黑胶碰击布全遮光防晒</w:t>
      </w:r>
    </w:p>
    <w:p>
      <w:pPr>
        <w:spacing w:line="460" w:lineRule="exact"/>
        <w:ind w:firstLine="560" w:firstLineChars="200"/>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zh-CN" w:eastAsia="zh-CN" w:bidi="ar-SA"/>
        </w:rPr>
        <w:t>2.手把：pu手柄</w:t>
      </w:r>
    </w:p>
    <w:p>
      <w:pPr>
        <w:spacing w:line="460" w:lineRule="exact"/>
        <w:ind w:firstLine="560" w:firstLineChars="200"/>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zh-CN" w:eastAsia="zh-CN" w:bidi="ar-SA"/>
        </w:rPr>
        <w:t>3.伞架：全钢架</w:t>
      </w:r>
    </w:p>
    <w:p>
      <w:pPr>
        <w:spacing w:line="460" w:lineRule="exact"/>
        <w:ind w:firstLine="560" w:firstLineChars="200"/>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zh-CN" w:eastAsia="zh-CN" w:bidi="ar-SA"/>
        </w:rPr>
        <w:t>4.骨架：不小于10骨架</w:t>
      </w:r>
    </w:p>
    <w:p>
      <w:pPr>
        <w:spacing w:line="460" w:lineRule="exact"/>
        <w:ind w:firstLine="560" w:firstLineChars="200"/>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zh-CN" w:eastAsia="zh-CN" w:bidi="ar-SA"/>
        </w:rPr>
        <w:t>5.规格尺寸63cmx12K，自开自收晴雨伞</w:t>
      </w:r>
    </w:p>
    <w:p>
      <w:pPr>
        <w:spacing w:line="460" w:lineRule="exact"/>
        <w:ind w:firstLine="560" w:firstLineChars="200"/>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zh-CN" w:eastAsia="zh-CN" w:bidi="ar-SA"/>
        </w:rPr>
        <w:t>6.伞长：不小于34.5cm</w:t>
      </w:r>
    </w:p>
    <w:p>
      <w:pPr>
        <w:spacing w:line="460" w:lineRule="exact"/>
        <w:ind w:firstLine="560" w:firstLineChars="200"/>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zh-CN" w:eastAsia="zh-CN" w:bidi="ar-SA"/>
        </w:rPr>
        <w:t>7.伞面半径：不小于62cm</w:t>
      </w:r>
    </w:p>
    <w:p>
      <w:pPr>
        <w:spacing w:line="460" w:lineRule="exact"/>
        <w:ind w:firstLine="560" w:firstLineChars="200"/>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zh-CN" w:eastAsia="zh-CN" w:bidi="ar-SA"/>
        </w:rPr>
        <w:t>8.直径：不小于116cm</w:t>
      </w:r>
    </w:p>
    <w:p>
      <w:pPr>
        <w:spacing w:line="460" w:lineRule="exact"/>
        <w:ind w:firstLine="560" w:firstLineChars="200"/>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zh-CN" w:eastAsia="zh-CN" w:bidi="ar-SA"/>
        </w:rPr>
        <w:t>9.手柄撑开长度：不小于62cm</w:t>
      </w:r>
    </w:p>
    <w:p>
      <w:pPr>
        <w:spacing w:line="460" w:lineRule="exact"/>
        <w:ind w:firstLine="562" w:firstLineChars="200"/>
        <w:rPr>
          <w:rFonts w:hint="eastAsia" w:ascii="仿宋" w:hAnsi="仿宋" w:eastAsia="仿宋" w:cs="仿宋"/>
          <w:b/>
          <w:bCs/>
          <w:color w:val="auto"/>
          <w:kern w:val="2"/>
          <w:sz w:val="28"/>
          <w:szCs w:val="28"/>
          <w:lang w:val="zh-CN" w:eastAsia="zh-CN" w:bidi="ar-SA"/>
        </w:rPr>
      </w:pPr>
      <w:r>
        <w:rPr>
          <w:rFonts w:hint="eastAsia" w:ascii="仿宋" w:hAnsi="仿宋" w:eastAsia="仿宋" w:cs="仿宋"/>
          <w:b/>
          <w:bCs/>
          <w:color w:val="auto"/>
          <w:kern w:val="2"/>
          <w:sz w:val="28"/>
          <w:szCs w:val="28"/>
          <w:lang w:val="en-US" w:eastAsia="zh-CN" w:bidi="ar-SA"/>
        </w:rPr>
        <w:t>2.2</w:t>
      </w:r>
      <w:r>
        <w:rPr>
          <w:rFonts w:hint="eastAsia" w:ascii="仿宋" w:hAnsi="仿宋" w:eastAsia="仿宋" w:cs="仿宋"/>
          <w:b/>
          <w:bCs/>
          <w:color w:val="auto"/>
          <w:kern w:val="2"/>
          <w:sz w:val="28"/>
          <w:szCs w:val="28"/>
          <w:lang w:val="zh-CN" w:eastAsia="zh-CN" w:bidi="ar-SA"/>
        </w:rPr>
        <w:t>技术要求：</w:t>
      </w:r>
    </w:p>
    <w:p>
      <w:pPr>
        <w:spacing w:line="460" w:lineRule="exact"/>
        <w:jc w:val="left"/>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zh-CN" w:eastAsia="zh-CN" w:bidi="ar-SA"/>
        </w:rPr>
        <w:t xml:space="preserve">    1</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zh-CN" w:eastAsia="zh-CN" w:bidi="ar-SA"/>
        </w:rPr>
        <w:t>标志：每把伞应有产品名称、生产厂厂名、生产厂厂址、产品质量检验合格证、产品执行标准编号、商标、防紫外线性能、规格尺寸。</w:t>
      </w:r>
    </w:p>
    <w:p>
      <w:pPr>
        <w:spacing w:line="460" w:lineRule="exact"/>
        <w:ind w:firstLine="570"/>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zh-CN" w:eastAsia="zh-CN" w:bidi="ar-SA"/>
        </w:rPr>
        <w:t>2.缝制：伞面接缝无脱离、露边，无跳针、断线等缺陷，针距密度不少于15针/5</w:t>
      </w:r>
      <w:r>
        <w:rPr>
          <w:rFonts w:hint="eastAsia" w:ascii="仿宋" w:hAnsi="仿宋" w:eastAsia="仿宋" w:cs="仿宋"/>
          <w:color w:val="auto"/>
          <w:kern w:val="2"/>
          <w:sz w:val="28"/>
          <w:szCs w:val="28"/>
          <w:lang w:val="en-US" w:eastAsia="zh-CN" w:bidi="ar-SA"/>
        </w:rPr>
        <w:t>cm</w:t>
      </w:r>
      <w:r>
        <w:rPr>
          <w:rFonts w:hint="eastAsia" w:ascii="仿宋" w:hAnsi="仿宋" w:eastAsia="仿宋" w:cs="仿宋"/>
          <w:color w:val="auto"/>
          <w:kern w:val="2"/>
          <w:sz w:val="28"/>
          <w:szCs w:val="28"/>
          <w:lang w:val="zh-CN" w:eastAsia="zh-CN" w:bidi="ar-SA"/>
        </w:rPr>
        <w:t>。</w:t>
      </w:r>
    </w:p>
    <w:p>
      <w:pPr>
        <w:spacing w:line="460" w:lineRule="exact"/>
        <w:ind w:firstLine="570"/>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zh-CN" w:eastAsia="zh-CN" w:bidi="ar-SA"/>
        </w:rPr>
        <w:t>3.伞面：织物伞面面料无跳纱且同一点经线和纬线断开的总和不应大于4根。</w:t>
      </w:r>
    </w:p>
    <w:p>
      <w:pPr>
        <w:spacing w:line="460" w:lineRule="exact"/>
        <w:ind w:firstLine="570"/>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zh-CN" w:eastAsia="zh-CN" w:bidi="ar-SA"/>
        </w:rPr>
        <w:t>4.规格尺寸：规格尺寸应明示在产品上，伞面长度和伞骨（骨片和支架）数量，其尺寸公差应为±8mm。</w:t>
      </w:r>
    </w:p>
    <w:p>
      <w:pPr>
        <w:spacing w:line="460" w:lineRule="exact"/>
        <w:ind w:firstLine="570"/>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zh-CN" w:eastAsia="zh-CN" w:bidi="ar-SA"/>
        </w:rPr>
        <w:t>5.产品完整性：产品应完整，伞开关3次后目测不允许零部件脱落。</w:t>
      </w:r>
    </w:p>
    <w:p>
      <w:pPr>
        <w:spacing w:line="460" w:lineRule="exact"/>
        <w:ind w:firstLine="570"/>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zh-CN" w:eastAsia="zh-CN" w:bidi="ar-SA"/>
        </w:rPr>
        <w:t>6.开合稳定性：开伞后，下盘与缓冲簧（圈）应定位可靠，手感不窜动。</w:t>
      </w:r>
    </w:p>
    <w:p>
      <w:pPr>
        <w:spacing w:line="460" w:lineRule="exact"/>
        <w:ind w:firstLine="570"/>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zh-CN" w:eastAsia="zh-CN" w:bidi="ar-SA"/>
        </w:rPr>
        <w:t>7.开合力：开伞或收伞时按键（按钮）的力值应为10N—55N；自开自收伞压缩伞杆力不应大于100N。</w:t>
      </w:r>
    </w:p>
    <w:p>
      <w:pPr>
        <w:spacing w:line="460" w:lineRule="exact"/>
        <w:ind w:firstLine="570"/>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zh-CN" w:eastAsia="zh-CN" w:bidi="ar-SA"/>
        </w:rPr>
        <w:t>8.防雨性能：按标准要求撑开夹装，使伞以（5±0.25）r/min的转速绕伞杆旋转，使降水量达到（4.4±0.2）mm/min,并使整个伞面均在淋雨范围，测试2min,关掉水源立即观察伞面内情况，伞杆不应淌水，伞面内不应有滴水或明显的水珠现象。</w:t>
      </w:r>
    </w:p>
    <w:p>
      <w:pPr>
        <w:spacing w:line="460" w:lineRule="exact"/>
        <w:ind w:firstLine="57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zh-CN" w:eastAsia="zh-CN" w:bidi="ar-SA"/>
        </w:rPr>
        <w:t>9.</w:t>
      </w:r>
      <w:r>
        <w:rPr>
          <w:rFonts w:hint="eastAsia" w:ascii="仿宋" w:hAnsi="仿宋" w:eastAsia="仿宋" w:cs="仿宋"/>
          <w:color w:val="auto"/>
          <w:kern w:val="2"/>
          <w:sz w:val="28"/>
          <w:szCs w:val="28"/>
          <w:lang w:val="en-US" w:eastAsia="zh-CN" w:bidi="ar-SA"/>
        </w:rPr>
        <w:t>安全要求：金属丝头无外露，在使用过程中可接触的部位无伤害人的锐利尖端、锐利边缘；在正常使用过程中不应产生挤夹点；开伞关伞定位装置可靠，不失控，自开自收伞钮未按，伞不能打开。</w:t>
      </w:r>
    </w:p>
    <w:p>
      <w:pPr>
        <w:spacing w:line="460" w:lineRule="exact"/>
        <w:ind w:firstLine="57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10.部件结合牢度：晴雨伞伞杆与伞杆承受150N静拉力不移位、不脱落；伞杆与手柄之间均应承受150N静拉力不移位、不脱落；伞杆与伞帽之间均应承受701N静拉力不移位、不脱落。</w:t>
      </w:r>
    </w:p>
    <w:p>
      <w:pPr>
        <w:spacing w:line="460" w:lineRule="exact"/>
        <w:ind w:firstLine="57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11.伞杆抗风强度：经10m/s风速，伞杆、伞骨无明显变形、弯曲或影响正常使用的损坏。</w:t>
      </w:r>
    </w:p>
    <w:p>
      <w:pPr>
        <w:spacing w:line="460" w:lineRule="exact"/>
        <w:ind w:firstLine="57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12.染色牢度：</w:t>
      </w:r>
      <w:r>
        <w:rPr>
          <w:rFonts w:hint="default"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en-US" w:eastAsia="zh-CN" w:bidi="ar-SA"/>
        </w:rPr>
        <w:t>3-4级。</w:t>
      </w:r>
    </w:p>
    <w:p>
      <w:pPr>
        <w:spacing w:line="460" w:lineRule="exact"/>
        <w:ind w:firstLine="57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13.伞面防紫外线：UPF&gt;40。</w:t>
      </w:r>
    </w:p>
    <w:p>
      <w:pPr>
        <w:spacing w:line="460" w:lineRule="exact"/>
        <w:ind w:firstLine="57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14.伞面甲醛：</w:t>
      </w:r>
      <w:r>
        <w:rPr>
          <w:rFonts w:hint="default"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en-US" w:eastAsia="zh-CN" w:bidi="ar-SA"/>
        </w:rPr>
        <w:t>300mg/kg。</w:t>
      </w:r>
    </w:p>
    <w:p>
      <w:pPr>
        <w:spacing w:line="460" w:lineRule="exact"/>
        <w:ind w:firstLine="570"/>
        <w:rPr>
          <w:rFonts w:hint="eastAsia" w:ascii="仿宋" w:hAnsi="仿宋" w:eastAsia="仿宋" w:cs="仿宋"/>
          <w:color w:val="auto"/>
          <w:kern w:val="2"/>
          <w:sz w:val="28"/>
          <w:szCs w:val="28"/>
          <w:lang w:val="en-US" w:eastAsia="zh-CN" w:bidi="ar-SA"/>
        </w:rPr>
      </w:pPr>
      <w:r>
        <w:rPr>
          <w:rFonts w:hint="default" w:ascii="仿宋" w:hAnsi="仿宋" w:eastAsia="仿宋" w:cs="仿宋"/>
          <w:b/>
          <w:bCs/>
          <w:color w:val="auto"/>
          <w:kern w:val="2"/>
          <w:sz w:val="28"/>
          <w:szCs w:val="28"/>
          <w:lang w:val="en-US" w:eastAsia="zh-CN" w:bidi="ar-SA"/>
        </w:rPr>
        <w:drawing>
          <wp:anchor distT="0" distB="0" distL="114300" distR="114300" simplePos="0" relativeHeight="251660288" behindDoc="0" locked="0" layoutInCell="1" allowOverlap="1">
            <wp:simplePos x="0" y="0"/>
            <wp:positionH relativeFrom="column">
              <wp:posOffset>2751455</wp:posOffset>
            </wp:positionH>
            <wp:positionV relativeFrom="paragraph">
              <wp:posOffset>282575</wp:posOffset>
            </wp:positionV>
            <wp:extent cx="372745" cy="334010"/>
            <wp:effectExtent l="0" t="0" r="8255" b="8890"/>
            <wp:wrapNone/>
            <wp:docPr id="7" name="图片 7" descr="cp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p标识"/>
                    <pic:cNvPicPr>
                      <a:picLocks noChangeAspect="1"/>
                    </pic:cNvPicPr>
                  </pic:nvPicPr>
                  <pic:blipFill>
                    <a:blip r:embed="rId5"/>
                    <a:stretch>
                      <a:fillRect/>
                    </a:stretch>
                  </pic:blipFill>
                  <pic:spPr>
                    <a:xfrm flipH="1">
                      <a:off x="0" y="0"/>
                      <a:ext cx="372745" cy="334010"/>
                    </a:xfrm>
                    <a:prstGeom prst="rect">
                      <a:avLst/>
                    </a:prstGeom>
                  </pic:spPr>
                </pic:pic>
              </a:graphicData>
            </a:graphic>
          </wp:anchor>
        </w:drawing>
      </w:r>
      <w:r>
        <w:rPr>
          <w:rFonts w:hint="eastAsia" w:ascii="仿宋" w:hAnsi="仿宋" w:eastAsia="仿宋" w:cs="仿宋"/>
          <w:b/>
          <w:bCs/>
          <w:color w:val="auto"/>
          <w:kern w:val="2"/>
          <w:sz w:val="28"/>
          <w:szCs w:val="28"/>
          <w:lang w:val="en-US" w:eastAsia="zh-CN" w:bidi="ar-SA"/>
        </w:rPr>
        <w:t>2.3制作要求：</w:t>
      </w:r>
    </w:p>
    <w:p>
      <w:pPr>
        <w:numPr>
          <w:ilvl w:val="0"/>
          <w:numId w:val="0"/>
        </w:numPr>
        <w:spacing w:line="240" w:lineRule="auto"/>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1.伞面定制福彩LOGO及文字（      南通市福利彩票发行中心；公益福彩  善行天下）。</w:t>
      </w:r>
    </w:p>
    <w:p>
      <w:pPr>
        <w:numPr>
          <w:ilvl w:val="0"/>
          <w:numId w:val="0"/>
        </w:numPr>
        <w:spacing w:line="240" w:lineRule="auto"/>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2.对技术要求内容承诺。</w:t>
      </w:r>
    </w:p>
    <w:p>
      <w:pPr>
        <w:numPr>
          <w:ilvl w:val="0"/>
          <w:numId w:val="0"/>
        </w:numPr>
        <w:spacing w:line="240" w:lineRule="auto"/>
        <w:ind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3.提供不少于4种可选颜色。</w:t>
      </w:r>
    </w:p>
    <w:p>
      <w:pPr>
        <w:pStyle w:val="3"/>
        <w:rPr>
          <w:color w:val="auto"/>
        </w:rPr>
      </w:pPr>
    </w:p>
    <w:p>
      <w:pPr>
        <w:widowControl/>
        <w:spacing w:after="75" w:line="460" w:lineRule="exact"/>
        <w:ind w:firstLine="482"/>
        <w:jc w:val="left"/>
        <w:rPr>
          <w:rFonts w:ascii="仿宋" w:hAnsi="仿宋" w:eastAsia="仿宋" w:cs="仿宋"/>
          <w:b/>
          <w:color w:val="auto"/>
          <w:kern w:val="0"/>
          <w:sz w:val="28"/>
          <w:szCs w:val="28"/>
        </w:rPr>
      </w:pPr>
      <w:r>
        <w:rPr>
          <w:rFonts w:hint="eastAsia" w:ascii="仿宋" w:hAnsi="仿宋" w:eastAsia="仿宋" w:cs="仿宋"/>
          <w:b/>
          <w:color w:val="auto"/>
          <w:kern w:val="0"/>
          <w:sz w:val="28"/>
          <w:szCs w:val="28"/>
        </w:rPr>
        <w:t>三、付款方式</w:t>
      </w:r>
    </w:p>
    <w:p>
      <w:pPr>
        <w:widowControl/>
        <w:spacing w:after="75" w:line="525" w:lineRule="atLeast"/>
        <w:ind w:firstLine="480"/>
        <w:jc w:val="left"/>
        <w:rPr>
          <w:rFonts w:ascii="仿宋" w:hAnsi="仿宋" w:eastAsia="仿宋" w:cs="仿宋"/>
          <w:color w:val="auto"/>
          <w:sz w:val="28"/>
          <w:szCs w:val="28"/>
        </w:rPr>
      </w:pPr>
      <w:r>
        <w:rPr>
          <w:rFonts w:hint="eastAsia" w:ascii="仿宋" w:hAnsi="仿宋" w:eastAsia="仿宋" w:cs="仿宋"/>
          <w:color w:val="auto"/>
          <w:sz w:val="28"/>
          <w:szCs w:val="28"/>
        </w:rPr>
        <w:t>项目验收合格后一次性付清。</w:t>
      </w:r>
    </w:p>
    <w:p>
      <w:pPr>
        <w:spacing w:line="560" w:lineRule="exact"/>
        <w:ind w:firstLine="723" w:firstLineChars="200"/>
        <w:jc w:val="center"/>
        <w:rPr>
          <w:rFonts w:ascii="仿宋" w:hAnsi="仿宋" w:eastAsia="仿宋" w:cs="仿宋"/>
          <w:b/>
          <w:color w:val="auto"/>
          <w:sz w:val="36"/>
          <w:szCs w:val="36"/>
        </w:rPr>
      </w:pPr>
    </w:p>
    <w:p>
      <w:pPr>
        <w:spacing w:line="560" w:lineRule="exact"/>
        <w:ind w:firstLine="723" w:firstLineChars="200"/>
        <w:jc w:val="center"/>
        <w:rPr>
          <w:rFonts w:ascii="仿宋" w:hAnsi="仿宋" w:eastAsia="仿宋" w:cs="仿宋"/>
          <w:b/>
          <w:color w:val="auto"/>
          <w:sz w:val="36"/>
          <w:szCs w:val="36"/>
        </w:rPr>
      </w:pPr>
    </w:p>
    <w:p>
      <w:pPr>
        <w:spacing w:line="560" w:lineRule="exact"/>
        <w:ind w:firstLine="723" w:firstLineChars="200"/>
        <w:jc w:val="center"/>
        <w:rPr>
          <w:rFonts w:ascii="仿宋" w:hAnsi="仿宋" w:eastAsia="仿宋" w:cs="仿宋"/>
          <w:b/>
          <w:color w:val="auto"/>
          <w:sz w:val="36"/>
          <w:szCs w:val="36"/>
        </w:rPr>
      </w:pPr>
    </w:p>
    <w:p>
      <w:pPr>
        <w:spacing w:line="560" w:lineRule="exact"/>
        <w:ind w:firstLine="723" w:firstLineChars="200"/>
        <w:jc w:val="center"/>
        <w:rPr>
          <w:rFonts w:ascii="仿宋" w:hAnsi="仿宋" w:eastAsia="仿宋" w:cs="仿宋"/>
          <w:b/>
          <w:color w:val="auto"/>
          <w:sz w:val="36"/>
          <w:szCs w:val="36"/>
        </w:rPr>
      </w:pPr>
    </w:p>
    <w:p>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pPr>
        <w:spacing w:line="560" w:lineRule="exact"/>
        <w:ind w:firstLine="723" w:firstLineChars="200"/>
        <w:jc w:val="center"/>
        <w:rPr>
          <w:rFonts w:ascii="仿宋" w:hAnsi="仿宋" w:eastAsia="仿宋" w:cs="仿宋"/>
          <w:b/>
          <w:color w:val="auto"/>
          <w:sz w:val="36"/>
          <w:szCs w:val="36"/>
        </w:rPr>
      </w:pPr>
      <w:r>
        <w:rPr>
          <w:rFonts w:hint="eastAsia" w:ascii="仿宋" w:hAnsi="仿宋" w:eastAsia="仿宋" w:cs="仿宋"/>
          <w:b/>
          <w:color w:val="auto"/>
          <w:sz w:val="36"/>
          <w:szCs w:val="36"/>
        </w:rPr>
        <w:t>第四部分  开启和评审</w:t>
      </w:r>
    </w:p>
    <w:p>
      <w:pPr>
        <w:tabs>
          <w:tab w:val="left" w:pos="3585"/>
        </w:tabs>
        <w:snapToGrid w:val="0"/>
        <w:spacing w:line="460" w:lineRule="exact"/>
        <w:ind w:firstLine="562" w:firstLineChars="200"/>
        <w:rPr>
          <w:rFonts w:ascii="仿宋" w:hAnsi="仿宋" w:eastAsia="仿宋" w:cs="仿宋"/>
          <w:b/>
          <w:color w:val="auto"/>
          <w:sz w:val="28"/>
          <w:szCs w:val="28"/>
        </w:rPr>
      </w:pPr>
      <w:r>
        <w:rPr>
          <w:rFonts w:hint="eastAsia" w:ascii="仿宋" w:hAnsi="仿宋" w:eastAsia="仿宋" w:cs="仿宋"/>
          <w:b/>
          <w:bCs/>
          <w:color w:val="auto"/>
          <w:sz w:val="28"/>
          <w:szCs w:val="28"/>
        </w:rPr>
        <w:t>一、</w:t>
      </w:r>
      <w:r>
        <w:rPr>
          <w:rFonts w:hint="eastAsia" w:ascii="仿宋" w:hAnsi="仿宋" w:eastAsia="仿宋" w:cs="仿宋"/>
          <w:b/>
          <w:color w:val="auto"/>
          <w:sz w:val="28"/>
          <w:szCs w:val="28"/>
        </w:rPr>
        <w:t>采购人组织开标。</w:t>
      </w:r>
    </w:p>
    <w:p>
      <w:pPr>
        <w:tabs>
          <w:tab w:val="left" w:pos="3585"/>
        </w:tabs>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比选人的法定代表人或授权人须持有效身份证参加开标会。</w:t>
      </w:r>
    </w:p>
    <w:p>
      <w:pPr>
        <w:snapToGrid w:val="0"/>
        <w:spacing w:line="460" w:lineRule="exact"/>
        <w:ind w:firstLine="562" w:firstLineChars="200"/>
        <w:rPr>
          <w:rFonts w:ascii="仿宋" w:hAnsi="仿宋" w:eastAsia="仿宋" w:cs="仿宋"/>
          <w:bCs/>
          <w:color w:val="auto"/>
          <w:sz w:val="28"/>
          <w:szCs w:val="28"/>
        </w:rPr>
      </w:pPr>
      <w:r>
        <w:rPr>
          <w:rFonts w:hint="eastAsia" w:ascii="仿宋" w:hAnsi="仿宋" w:eastAsia="仿宋" w:cs="仿宋"/>
          <w:b/>
          <w:bCs/>
          <w:color w:val="auto"/>
          <w:sz w:val="28"/>
          <w:szCs w:val="28"/>
        </w:rPr>
        <w:t>二、</w:t>
      </w:r>
      <w:r>
        <w:rPr>
          <w:rFonts w:hint="eastAsia" w:ascii="仿宋" w:hAnsi="仿宋" w:eastAsia="仿宋" w:cs="仿宋"/>
          <w:b/>
          <w:color w:val="auto"/>
          <w:sz w:val="28"/>
          <w:szCs w:val="28"/>
        </w:rPr>
        <w:t>评委会由</w:t>
      </w:r>
      <w:r>
        <w:rPr>
          <w:rFonts w:hint="eastAsia" w:ascii="仿宋" w:hAnsi="仿宋" w:eastAsia="仿宋" w:cs="仿宋"/>
          <w:b/>
          <w:bCs/>
          <w:color w:val="auto"/>
          <w:sz w:val="28"/>
          <w:szCs w:val="28"/>
        </w:rPr>
        <w:t>有关专家和</w:t>
      </w:r>
      <w:r>
        <w:rPr>
          <w:rFonts w:hint="eastAsia" w:ascii="仿宋" w:hAnsi="仿宋" w:eastAsia="仿宋" w:cs="仿宋"/>
          <w:b/>
          <w:color w:val="auto"/>
          <w:sz w:val="28"/>
          <w:szCs w:val="28"/>
        </w:rPr>
        <w:t>采购人代表</w:t>
      </w:r>
      <w:r>
        <w:rPr>
          <w:rFonts w:hint="eastAsia" w:ascii="仿宋" w:hAnsi="仿宋" w:eastAsia="仿宋" w:cs="仿宋"/>
          <w:b/>
          <w:bCs/>
          <w:color w:val="auto"/>
          <w:sz w:val="28"/>
          <w:szCs w:val="28"/>
        </w:rPr>
        <w:t>组成</w:t>
      </w:r>
      <w:r>
        <w:rPr>
          <w:rFonts w:hint="eastAsia" w:ascii="仿宋" w:hAnsi="仿宋" w:eastAsia="仿宋" w:cs="仿宋"/>
          <w:color w:val="auto"/>
          <w:sz w:val="28"/>
          <w:szCs w:val="28"/>
        </w:rPr>
        <w:t>，按照</w:t>
      </w:r>
      <w:r>
        <w:rPr>
          <w:rFonts w:hint="eastAsia" w:ascii="仿宋" w:hAnsi="仿宋" w:eastAsia="仿宋" w:cs="仿宋"/>
          <w:bCs/>
          <w:color w:val="auto"/>
          <w:sz w:val="28"/>
          <w:szCs w:val="28"/>
        </w:rPr>
        <w:t>公平、公正、择优的原则进行</w:t>
      </w:r>
      <w:r>
        <w:rPr>
          <w:rFonts w:hint="eastAsia" w:ascii="仿宋" w:hAnsi="仿宋" w:eastAsia="仿宋" w:cs="仿宋"/>
          <w:color w:val="auto"/>
          <w:sz w:val="28"/>
          <w:szCs w:val="28"/>
        </w:rPr>
        <w:t>独立</w:t>
      </w:r>
      <w:r>
        <w:rPr>
          <w:rFonts w:hint="eastAsia" w:ascii="仿宋" w:hAnsi="仿宋" w:eastAsia="仿宋" w:cs="仿宋"/>
          <w:bCs/>
          <w:color w:val="auto"/>
          <w:sz w:val="28"/>
          <w:szCs w:val="28"/>
        </w:rPr>
        <w:t>评标。</w:t>
      </w:r>
    </w:p>
    <w:p>
      <w:pPr>
        <w:tabs>
          <w:tab w:val="left" w:pos="3585"/>
        </w:tabs>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由采购人代表对比选人资格性、符合性审查，对未通过审查的供应商，应现场告知原因。评委会对合格供应商的比选响应文件进行评审。</w:t>
      </w:r>
    </w:p>
    <w:p>
      <w:pPr>
        <w:snapToGrid w:val="0"/>
        <w:spacing w:line="4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（一）评审内容</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1.比选资格是否符合</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2.比选响应文件是否完整；</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3.比选响应文件是否恰当地签署；</w:t>
      </w:r>
    </w:p>
    <w:p>
      <w:pPr>
        <w:snapToGrid w:val="0"/>
        <w:spacing w:line="460" w:lineRule="exact"/>
        <w:ind w:firstLine="560" w:firstLineChars="200"/>
        <w:rPr>
          <w:rFonts w:ascii="仿宋" w:hAnsi="仿宋" w:eastAsia="仿宋" w:cs="仿宋"/>
          <w:b/>
          <w:color w:val="auto"/>
          <w:sz w:val="28"/>
          <w:szCs w:val="28"/>
        </w:rPr>
      </w:pPr>
      <w:r>
        <w:rPr>
          <w:rFonts w:hint="eastAsia" w:ascii="仿宋" w:hAnsi="仿宋" w:eastAsia="仿宋" w:cs="仿宋"/>
          <w:color w:val="auto"/>
          <w:sz w:val="28"/>
          <w:szCs w:val="28"/>
        </w:rPr>
        <w:t>4.是否作出实质性响应（</w:t>
      </w:r>
      <w:r>
        <w:rPr>
          <w:rFonts w:hint="eastAsia" w:ascii="仿宋" w:hAnsi="仿宋" w:eastAsia="仿宋" w:cs="仿宋"/>
          <w:b/>
          <w:color w:val="auto"/>
          <w:sz w:val="28"/>
          <w:szCs w:val="28"/>
        </w:rPr>
        <w:t>是否有实质性响应，只根据比选响应文件本身，而不寻求外部证据）；</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5.是否有计算错误。</w:t>
      </w:r>
    </w:p>
    <w:p>
      <w:pPr>
        <w:snapToGrid w:val="0"/>
        <w:spacing w:line="4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（二）相应的规定</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1.</w:t>
      </w:r>
      <w:r>
        <w:rPr>
          <w:rFonts w:hint="eastAsia" w:ascii="仿宋" w:hAnsi="仿宋" w:eastAsia="仿宋" w:cs="仿宋"/>
          <w:color w:val="auto"/>
          <w:sz w:val="28"/>
          <w:szCs w:val="28"/>
        </w:rPr>
        <w:t>如果单价汇总金额与总价金额有出入，以单价金额计算结果为准；</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2.单价金额小数点有明显错位的，应以总价为准；</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3.正本与副本有矛盾的，以正本为准；</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4.若文件大写表示的数据与数字表示的有差别，以大写表示的数据为准。</w:t>
      </w:r>
    </w:p>
    <w:p>
      <w:pPr>
        <w:tabs>
          <w:tab w:val="left" w:pos="3585"/>
        </w:tabs>
        <w:snapToGrid w:val="0"/>
        <w:spacing w:line="4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三、</w:t>
      </w:r>
      <w:r>
        <w:rPr>
          <w:rFonts w:hint="eastAsia" w:ascii="仿宋" w:hAnsi="仿宋" w:eastAsia="仿宋" w:cs="仿宋"/>
          <w:b/>
          <w:color w:val="auto"/>
          <w:sz w:val="28"/>
          <w:szCs w:val="28"/>
        </w:rPr>
        <w:t>陈述、演示、</w:t>
      </w:r>
      <w:r>
        <w:rPr>
          <w:rFonts w:hint="eastAsia" w:ascii="仿宋" w:hAnsi="仿宋" w:eastAsia="仿宋" w:cs="仿宋"/>
          <w:b/>
          <w:bCs/>
          <w:color w:val="auto"/>
          <w:sz w:val="28"/>
          <w:szCs w:val="28"/>
        </w:rPr>
        <w:t>答疑、澄清</w:t>
      </w:r>
    </w:p>
    <w:p>
      <w:pPr>
        <w:snapToGrid w:val="0"/>
        <w:spacing w:line="460" w:lineRule="exact"/>
        <w:ind w:firstLine="560" w:firstLineChars="200"/>
        <w:rPr>
          <w:rFonts w:ascii="仿宋" w:hAnsi="仿宋" w:eastAsia="仿宋" w:cs="仿宋"/>
          <w:b/>
          <w:color w:val="auto"/>
          <w:sz w:val="28"/>
          <w:szCs w:val="28"/>
        </w:rPr>
      </w:pPr>
      <w:r>
        <w:rPr>
          <w:rFonts w:hint="eastAsia" w:ascii="仿宋" w:hAnsi="仿宋" w:eastAsia="仿宋" w:cs="仿宋"/>
          <w:color w:val="auto"/>
          <w:sz w:val="28"/>
          <w:szCs w:val="28"/>
          <w:shd w:val="clear" w:color="auto" w:fill="FFFFFF"/>
        </w:rPr>
        <w:t>1.如评委会认为有必要，比选人按评委会的要求作陈述、演示、</w:t>
      </w:r>
      <w:r>
        <w:rPr>
          <w:rFonts w:hint="eastAsia" w:ascii="仿宋" w:hAnsi="仿宋" w:eastAsia="仿宋" w:cs="仿宋"/>
          <w:color w:val="auto"/>
          <w:sz w:val="28"/>
          <w:szCs w:val="28"/>
        </w:rPr>
        <w:t>答疑及澄清其比选内容。时间由评委会掌握。</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2.重要澄清答复应是书面的，但不得对比选内容进行实质性修改。</w:t>
      </w:r>
    </w:p>
    <w:p>
      <w:pPr>
        <w:tabs>
          <w:tab w:val="left" w:pos="6555"/>
          <w:tab w:val="right" w:pos="8306"/>
        </w:tabs>
        <w:snapToGrid w:val="0"/>
        <w:spacing w:line="4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3.对采购过程提出质询的，为各采购程序环节结束之日；</w:t>
      </w:r>
    </w:p>
    <w:p>
      <w:pPr>
        <w:tabs>
          <w:tab w:val="left" w:pos="6555"/>
          <w:tab w:val="right" w:pos="8306"/>
        </w:tabs>
        <w:snapToGrid w:val="0"/>
        <w:spacing w:line="4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其中：对评审过程中涉及到的密封检查、身份核对、澄清等和程序性事项，供应商如有异议的，必须当场提出。否则，均视为供应商无异议。无论是否成交，供应商事后不得再就前述事项提出任何异议或质询投诉。</w:t>
      </w:r>
    </w:p>
    <w:p>
      <w:pPr>
        <w:tabs>
          <w:tab w:val="left" w:pos="6555"/>
          <w:tab w:val="right" w:pos="8306"/>
        </w:tabs>
        <w:snapToGrid w:val="0"/>
        <w:spacing w:line="4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四、出现下列情形之一的，作无效比选处理;</w:t>
      </w:r>
    </w:p>
    <w:p>
      <w:pPr>
        <w:tabs>
          <w:tab w:val="left" w:pos="6555"/>
        </w:tabs>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1.未按照采购文件规定要求签署、盖章、密封、提交的；</w:t>
      </w:r>
    </w:p>
    <w:p>
      <w:pPr>
        <w:tabs>
          <w:tab w:val="left" w:pos="6555"/>
        </w:tabs>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2.不具备采购文件中规定的资格要求的；</w:t>
      </w:r>
    </w:p>
    <w:p>
      <w:pPr>
        <w:tabs>
          <w:tab w:val="left" w:pos="6555"/>
        </w:tabs>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3.报价</w:t>
      </w:r>
      <w:r>
        <w:rPr>
          <w:rFonts w:hint="eastAsia" w:ascii="仿宋" w:hAnsi="仿宋" w:eastAsia="仿宋" w:cs="仿宋"/>
          <w:color w:val="auto"/>
          <w:sz w:val="28"/>
          <w:szCs w:val="28"/>
          <w:lang w:val="en-US" w:eastAsia="zh-CN"/>
        </w:rPr>
        <w:t>高于</w:t>
      </w:r>
      <w:r>
        <w:rPr>
          <w:rFonts w:hint="eastAsia" w:ascii="仿宋" w:hAnsi="仿宋" w:eastAsia="仿宋" w:cs="仿宋"/>
          <w:color w:val="auto"/>
          <w:sz w:val="28"/>
          <w:szCs w:val="28"/>
        </w:rPr>
        <w:t>控制价的；</w:t>
      </w:r>
    </w:p>
    <w:p>
      <w:pPr>
        <w:tabs>
          <w:tab w:val="left" w:pos="6555"/>
        </w:tabs>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4.比选响应文件含有采购人不能接受的附加条件的；</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5.不符合采购文件中规定的其他实质性要求的。</w:t>
      </w:r>
    </w:p>
    <w:p>
      <w:pPr>
        <w:snapToGrid w:val="0"/>
        <w:spacing w:line="4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五、出现下列情形之一的，作废标处理</w:t>
      </w:r>
    </w:p>
    <w:p>
      <w:pPr>
        <w:snapToGrid w:val="0"/>
        <w:spacing w:line="460" w:lineRule="exact"/>
        <w:ind w:firstLine="560" w:firstLineChars="200"/>
        <w:rPr>
          <w:rFonts w:ascii="仿宋" w:hAnsi="仿宋" w:eastAsia="仿宋" w:cs="仿宋"/>
          <w:b/>
          <w:color w:val="auto"/>
          <w:sz w:val="28"/>
          <w:szCs w:val="28"/>
        </w:rPr>
      </w:pPr>
      <w:r>
        <w:rPr>
          <w:rFonts w:hint="eastAsia" w:ascii="仿宋" w:hAnsi="仿宋" w:eastAsia="仿宋" w:cs="仿宋"/>
          <w:color w:val="auto"/>
          <w:sz w:val="28"/>
          <w:szCs w:val="28"/>
        </w:rPr>
        <w:t>1.符合条件的供应商或者对比选文件作实质响应的供应商不足3家的；</w:t>
      </w:r>
    </w:p>
    <w:p>
      <w:pPr>
        <w:snapToGrid w:val="0"/>
        <w:spacing w:line="460" w:lineRule="exact"/>
        <w:ind w:firstLine="560" w:firstLineChars="200"/>
        <w:rPr>
          <w:rFonts w:ascii="仿宋" w:hAnsi="仿宋" w:eastAsia="仿宋" w:cs="仿宋"/>
          <w:b/>
          <w:color w:val="auto"/>
          <w:sz w:val="28"/>
          <w:szCs w:val="28"/>
        </w:rPr>
      </w:pPr>
      <w:r>
        <w:rPr>
          <w:rFonts w:hint="eastAsia" w:ascii="仿宋" w:hAnsi="仿宋" w:eastAsia="仿宋" w:cs="仿宋"/>
          <w:bCs/>
          <w:color w:val="auto"/>
          <w:sz w:val="28"/>
          <w:szCs w:val="28"/>
        </w:rPr>
        <w:t>2</w:t>
      </w:r>
      <w:r>
        <w:rPr>
          <w:rFonts w:hint="eastAsia" w:ascii="仿宋" w:hAnsi="仿宋" w:eastAsia="仿宋" w:cs="仿宋"/>
          <w:b/>
          <w:color w:val="auto"/>
          <w:sz w:val="28"/>
          <w:szCs w:val="28"/>
        </w:rPr>
        <w:t>.</w:t>
      </w:r>
      <w:r>
        <w:rPr>
          <w:rFonts w:hint="eastAsia" w:ascii="仿宋" w:hAnsi="仿宋" w:eastAsia="仿宋" w:cs="仿宋"/>
          <w:color w:val="auto"/>
          <w:sz w:val="28"/>
          <w:szCs w:val="28"/>
        </w:rPr>
        <w:t>出现影响采购公正的违法违规行为的；</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3.比选人的报价均超过了采购预算，采购人不能支付的；</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4.因重大变故，采购任务取消的。</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上述均保留评委会认定可以确定为无效比选或废标的其他情况。</w:t>
      </w:r>
    </w:p>
    <w:p>
      <w:pPr>
        <w:snapToGrid w:val="0"/>
        <w:spacing w:line="4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六、</w:t>
      </w:r>
      <w:r>
        <w:rPr>
          <w:rFonts w:hint="eastAsia" w:ascii="仿宋" w:hAnsi="仿宋" w:eastAsia="仿宋" w:cs="仿宋"/>
          <w:bCs/>
          <w:color w:val="auto"/>
          <w:sz w:val="28"/>
          <w:szCs w:val="28"/>
        </w:rPr>
        <w:t>采用综合评分法。分资格审查、价格标、商务技术标三部分评审，总分值为100分，加分和减分因素除外。</w:t>
      </w:r>
    </w:p>
    <w:p>
      <w:pPr>
        <w:snapToGrid w:val="0"/>
        <w:spacing w:line="4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评委在认真审阅比选响应文件的基础上，根据各比选响应文件的商务、技术部分的响应情况，对各评分项目进行评分，不得统一打分。</w:t>
      </w:r>
    </w:p>
    <w:p>
      <w:pPr>
        <w:snapToGrid w:val="0"/>
        <w:spacing w:line="4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lang w:val="zh-CN"/>
        </w:rPr>
        <w:t>（一）比选人资格性、符</w:t>
      </w:r>
      <w:r>
        <w:rPr>
          <w:rFonts w:hint="eastAsia" w:ascii="仿宋" w:hAnsi="仿宋" w:eastAsia="仿宋" w:cs="仿宋"/>
          <w:b/>
          <w:color w:val="auto"/>
          <w:sz w:val="28"/>
          <w:szCs w:val="28"/>
        </w:rPr>
        <w:t>合性审查</w:t>
      </w:r>
    </w:p>
    <w:p>
      <w:pPr>
        <w:pStyle w:val="100"/>
        <w:snapToGrid w:val="0"/>
        <w:spacing w:line="460" w:lineRule="exact"/>
        <w:ind w:firstLine="560" w:firstLineChars="200"/>
        <w:rPr>
          <w:rFonts w:ascii="仿宋" w:hAnsi="仿宋" w:eastAsia="仿宋" w:cs="仿宋"/>
          <w:color w:val="auto"/>
          <w:sz w:val="28"/>
        </w:rPr>
      </w:pPr>
      <w:r>
        <w:rPr>
          <w:rFonts w:hint="eastAsia" w:ascii="仿宋" w:hAnsi="仿宋" w:eastAsia="仿宋" w:cs="仿宋"/>
          <w:color w:val="auto"/>
          <w:sz w:val="28"/>
        </w:rPr>
        <w:t>比选人资格性、符合性不合格的，其比选响应文件判定为无效比选响应文件。合格的，评委对其比选响应文件继续评审。</w:t>
      </w:r>
    </w:p>
    <w:p>
      <w:pPr>
        <w:kinsoku w:val="0"/>
        <w:overflowPunct w:val="0"/>
        <w:autoSpaceDE w:val="0"/>
        <w:autoSpaceDN w:val="0"/>
        <w:adjustRightInd w:val="0"/>
        <w:snapToGrid w:val="0"/>
        <w:spacing w:line="460" w:lineRule="exact"/>
        <w:ind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lang w:val="zh-CN"/>
        </w:rPr>
        <w:t xml:space="preserve"> (二)</w:t>
      </w:r>
      <w:r>
        <w:rPr>
          <w:rFonts w:hint="eastAsia" w:ascii="仿宋" w:hAnsi="仿宋" w:eastAsia="仿宋" w:cs="仿宋"/>
          <w:b/>
          <w:color w:val="auto"/>
          <w:sz w:val="28"/>
          <w:szCs w:val="28"/>
        </w:rPr>
        <w:t>评分标准与权重</w:t>
      </w:r>
    </w:p>
    <w:p>
      <w:pPr>
        <w:kinsoku w:val="0"/>
        <w:overflowPunct w:val="0"/>
        <w:autoSpaceDE w:val="0"/>
        <w:autoSpaceDN w:val="0"/>
        <w:adjustRightInd w:val="0"/>
        <w:snapToGrid w:val="0"/>
        <w:spacing w:line="460" w:lineRule="exact"/>
        <w:ind w:firstLine="560" w:firstLineChars="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采用综合评分法，根据评分从高到低排序确定成交供应商，评分标准如下：</w:t>
      </w:r>
    </w:p>
    <w:p>
      <w:pPr>
        <w:snapToGrid w:val="0"/>
        <w:spacing w:line="46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1.商务技术分：</w:t>
      </w: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0分</w:t>
      </w:r>
    </w:p>
    <w:tbl>
      <w:tblPr>
        <w:tblStyle w:val="35"/>
        <w:tblW w:w="87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3"/>
        <w:gridCol w:w="1365"/>
        <w:gridCol w:w="6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883" w:type="dxa"/>
          </w:tcPr>
          <w:p>
            <w:pPr>
              <w:spacing w:line="480" w:lineRule="exact"/>
              <w:jc w:val="center"/>
              <w:rPr>
                <w:rFonts w:hint="eastAsia" w:ascii="仿宋" w:hAnsi="仿宋" w:eastAsia="仿宋" w:cs="仿宋"/>
                <w:color w:val="auto"/>
                <w:kern w:val="0"/>
                <w:sz w:val="24"/>
                <w:szCs w:val="24"/>
              </w:rPr>
            </w:pPr>
            <w:r>
              <w:rPr>
                <w:rFonts w:hint="eastAsia" w:ascii="仿宋" w:hAnsi="仿宋" w:eastAsia="仿宋" w:cs="仿宋"/>
                <w:b/>
                <w:color w:val="auto"/>
                <w:sz w:val="24"/>
                <w:szCs w:val="24"/>
              </w:rPr>
              <w:t>序号</w:t>
            </w:r>
          </w:p>
        </w:tc>
        <w:tc>
          <w:tcPr>
            <w:tcW w:w="1365" w:type="dxa"/>
          </w:tcPr>
          <w:p>
            <w:pPr>
              <w:spacing w:line="48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评审要素</w:t>
            </w:r>
          </w:p>
        </w:tc>
        <w:tc>
          <w:tcPr>
            <w:tcW w:w="6498" w:type="dxa"/>
          </w:tcPr>
          <w:p>
            <w:pPr>
              <w:spacing w:line="480" w:lineRule="exact"/>
              <w:jc w:val="center"/>
              <w:rPr>
                <w:rFonts w:hint="eastAsia" w:ascii="仿宋" w:hAnsi="仿宋" w:eastAsia="仿宋" w:cs="仿宋"/>
                <w:color w:val="auto"/>
                <w:sz w:val="24"/>
                <w:szCs w:val="24"/>
              </w:rPr>
            </w:pPr>
            <w:r>
              <w:rPr>
                <w:rFonts w:hint="eastAsia" w:ascii="仿宋" w:hAnsi="仿宋" w:eastAsia="仿宋" w:cs="仿宋"/>
                <w:b/>
                <w:color w:val="auto"/>
                <w:sz w:val="24"/>
                <w:szCs w:val="24"/>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883" w:type="dxa"/>
            <w:tcBorders>
              <w:bottom w:val="single" w:color="000000" w:sz="4" w:space="0"/>
            </w:tcBorders>
            <w:vAlign w:val="center"/>
          </w:tcPr>
          <w:p>
            <w:pPr>
              <w:spacing w:line="48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1365" w:type="dxa"/>
            <w:tcBorders>
              <w:bottom w:val="single" w:color="000000" w:sz="4" w:space="0"/>
            </w:tcBorders>
            <w:vAlign w:val="center"/>
          </w:tcPr>
          <w:p>
            <w:pPr>
              <w:rPr>
                <w:rFonts w:hint="eastAsia" w:ascii="仿宋" w:hAnsi="仿宋" w:eastAsia="仿宋" w:cs="仿宋"/>
                <w:color w:val="auto"/>
                <w:kern w:val="0"/>
                <w:sz w:val="24"/>
                <w:szCs w:val="24"/>
              </w:rPr>
            </w:pPr>
            <w:r>
              <w:rPr>
                <w:rFonts w:hint="eastAsia" w:ascii="仿宋" w:hAnsi="仿宋" w:eastAsia="仿宋" w:cs="仿宋"/>
                <w:b/>
                <w:bCs/>
                <w:color w:val="auto"/>
                <w:sz w:val="24"/>
                <w:szCs w:val="24"/>
              </w:rPr>
              <w:t>样品（</w:t>
            </w:r>
            <w:r>
              <w:rPr>
                <w:rFonts w:hint="eastAsia" w:ascii="仿宋" w:hAnsi="仿宋" w:eastAsia="仿宋" w:cs="仿宋"/>
                <w:b/>
                <w:bCs/>
                <w:color w:val="auto"/>
                <w:sz w:val="24"/>
                <w:szCs w:val="24"/>
                <w:lang w:val="en-US" w:eastAsia="zh-CN"/>
              </w:rPr>
              <w:t>40</w:t>
            </w:r>
            <w:r>
              <w:rPr>
                <w:rFonts w:hint="eastAsia" w:ascii="仿宋" w:hAnsi="仿宋" w:eastAsia="仿宋" w:cs="仿宋"/>
                <w:b/>
                <w:bCs/>
                <w:color w:val="auto"/>
                <w:sz w:val="24"/>
                <w:szCs w:val="24"/>
              </w:rPr>
              <w:t>分）</w:t>
            </w:r>
          </w:p>
        </w:tc>
        <w:tc>
          <w:tcPr>
            <w:tcW w:w="6498" w:type="dxa"/>
            <w:tcBorders>
              <w:bottom w:val="single" w:color="000000" w:sz="4" w:space="0"/>
            </w:tcBorders>
            <w:vAlign w:val="center"/>
          </w:tcPr>
          <w:p>
            <w:pPr>
              <w:spacing w:line="276"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1.样品分（详见具体货物要求及</w:t>
            </w:r>
            <w:r>
              <w:rPr>
                <w:rFonts w:hint="eastAsia" w:ascii="仿宋" w:hAnsi="仿宋" w:eastAsia="仿宋" w:cs="仿宋"/>
                <w:color w:val="auto"/>
                <w:sz w:val="24"/>
                <w:szCs w:val="24"/>
                <w:lang w:val="en-US" w:eastAsia="zh-CN"/>
              </w:rPr>
              <w:t>参数</w:t>
            </w:r>
            <w:r>
              <w:rPr>
                <w:rFonts w:hint="eastAsia" w:ascii="仿宋" w:hAnsi="仿宋" w:eastAsia="仿宋" w:cs="仿宋"/>
                <w:color w:val="auto"/>
                <w:sz w:val="24"/>
                <w:szCs w:val="24"/>
              </w:rPr>
              <w:t>要求），满分</w:t>
            </w: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分。</w:t>
            </w:r>
          </w:p>
          <w:p>
            <w:pPr>
              <w:spacing w:line="276"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2.对照比选文件具体货物要求及样品要求，对样品质地、品牌、外观、功能等评委进行横向对比打分。优</w:t>
            </w: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分，良25分，中15分，差</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分，不提供或提供不全的不得分。</w:t>
            </w:r>
          </w:p>
        </w:tc>
      </w:tr>
    </w:tbl>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2.价格分：</w:t>
      </w:r>
      <w:r>
        <w:rPr>
          <w:rFonts w:hint="eastAsia" w:ascii="仿宋" w:hAnsi="仿宋" w:eastAsia="仿宋" w:cs="仿宋"/>
          <w:color w:val="auto"/>
          <w:sz w:val="28"/>
          <w:szCs w:val="28"/>
          <w:lang w:val="en-US" w:eastAsia="zh-CN"/>
        </w:rPr>
        <w:t>60</w:t>
      </w:r>
      <w:r>
        <w:rPr>
          <w:rFonts w:hint="eastAsia" w:ascii="仿宋" w:hAnsi="仿宋" w:eastAsia="仿宋" w:cs="仿宋"/>
          <w:color w:val="auto"/>
          <w:sz w:val="28"/>
          <w:szCs w:val="28"/>
        </w:rPr>
        <w:t>分</w:t>
      </w:r>
    </w:p>
    <w:p>
      <w:pPr>
        <w:autoSpaceDE w:val="0"/>
        <w:autoSpaceDN w:val="0"/>
        <w:adjustRightInd w:val="0"/>
        <w:snapToGrid w:val="0"/>
        <w:spacing w:line="460" w:lineRule="exact"/>
        <w:ind w:firstLine="562" w:firstLineChars="200"/>
        <w:rPr>
          <w:rFonts w:ascii="仿宋" w:hAnsi="仿宋" w:eastAsia="仿宋" w:cs="仿宋"/>
          <w:color w:val="auto"/>
          <w:sz w:val="28"/>
          <w:szCs w:val="28"/>
        </w:rPr>
      </w:pPr>
      <w:r>
        <w:rPr>
          <w:rFonts w:hint="eastAsia" w:ascii="仿宋" w:hAnsi="仿宋" w:eastAsia="仿宋" w:cs="仿宋"/>
          <w:b/>
          <w:bCs w:val="0"/>
          <w:color w:val="auto"/>
          <w:sz w:val="28"/>
          <w:szCs w:val="28"/>
          <w:highlight w:val="none"/>
          <w:lang w:val="en-US" w:eastAsia="zh-CN"/>
        </w:rPr>
        <w:t>在总预算49000元固定不变的条件下，按照供货数量最高的价格分为满分。</w:t>
      </w:r>
      <w:r>
        <w:rPr>
          <w:rFonts w:hint="eastAsia" w:ascii="仿宋" w:hAnsi="仿宋" w:eastAsia="仿宋" w:cs="仿宋"/>
          <w:color w:val="auto"/>
          <w:sz w:val="28"/>
          <w:szCs w:val="28"/>
        </w:rPr>
        <w:t>即满足比选文件要求且</w:t>
      </w:r>
      <w:r>
        <w:rPr>
          <w:rFonts w:hint="eastAsia" w:ascii="仿宋" w:hAnsi="仿宋" w:eastAsia="仿宋" w:cs="仿宋"/>
          <w:color w:val="auto"/>
          <w:sz w:val="28"/>
          <w:szCs w:val="28"/>
          <w:lang w:val="en-US" w:eastAsia="zh-CN"/>
        </w:rPr>
        <w:t>供货数量</w:t>
      </w:r>
      <w:r>
        <w:rPr>
          <w:rFonts w:hint="eastAsia" w:ascii="仿宋" w:hAnsi="仿宋" w:eastAsia="仿宋" w:cs="仿宋"/>
          <w:color w:val="auto"/>
          <w:sz w:val="28"/>
          <w:szCs w:val="28"/>
        </w:rPr>
        <w:t>最</w:t>
      </w:r>
      <w:r>
        <w:rPr>
          <w:rFonts w:hint="eastAsia" w:ascii="仿宋" w:hAnsi="仿宋" w:eastAsia="仿宋" w:cs="仿宋"/>
          <w:color w:val="auto"/>
          <w:sz w:val="28"/>
          <w:szCs w:val="28"/>
          <w:lang w:val="en-US" w:eastAsia="zh-CN"/>
        </w:rPr>
        <w:t>高</w:t>
      </w:r>
      <w:r>
        <w:rPr>
          <w:rFonts w:hint="eastAsia" w:ascii="仿宋" w:hAnsi="仿宋" w:eastAsia="仿宋" w:cs="仿宋"/>
          <w:color w:val="auto"/>
          <w:sz w:val="28"/>
          <w:szCs w:val="28"/>
        </w:rPr>
        <w:t>的供应商的价格为比选基准价，其价格分为满分。其他供应商的价格分统一按照下列公式计算：</w:t>
      </w:r>
    </w:p>
    <w:p>
      <w:pPr>
        <w:autoSpaceDE w:val="0"/>
        <w:autoSpaceDN w:val="0"/>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比选报价得分=（</w:t>
      </w:r>
      <w:r>
        <w:rPr>
          <w:rFonts w:hint="eastAsia" w:ascii="仿宋" w:hAnsi="仿宋" w:eastAsia="仿宋" w:cs="仿宋"/>
          <w:color w:val="auto"/>
          <w:sz w:val="28"/>
          <w:szCs w:val="28"/>
          <w:lang w:val="en-US" w:eastAsia="zh-CN"/>
        </w:rPr>
        <w:t>供货数量/</w:t>
      </w:r>
      <w:r>
        <w:rPr>
          <w:rFonts w:hint="eastAsia" w:ascii="仿宋" w:hAnsi="仿宋" w:eastAsia="仿宋" w:cs="仿宋"/>
          <w:color w:val="auto"/>
          <w:sz w:val="28"/>
          <w:szCs w:val="28"/>
        </w:rPr>
        <w:t>比选基准价）×</w:t>
      </w:r>
      <w:r>
        <w:rPr>
          <w:rFonts w:hint="eastAsia" w:ascii="仿宋" w:hAnsi="仿宋" w:eastAsia="仿宋" w:cs="仿宋"/>
          <w:color w:val="auto"/>
          <w:sz w:val="28"/>
          <w:szCs w:val="28"/>
          <w:lang w:val="en-US" w:eastAsia="zh-CN"/>
        </w:rPr>
        <w:t>60</w:t>
      </w:r>
      <w:r>
        <w:rPr>
          <w:rFonts w:hint="eastAsia" w:ascii="仿宋" w:hAnsi="仿宋" w:eastAsia="仿宋" w:cs="仿宋"/>
          <w:color w:val="auto"/>
          <w:sz w:val="28"/>
          <w:szCs w:val="28"/>
        </w:rPr>
        <w:t>%×100</w:t>
      </w:r>
    </w:p>
    <w:p>
      <w:pPr>
        <w:autoSpaceDE w:val="0"/>
        <w:autoSpaceDN w:val="0"/>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项目评审过程中，不得去掉最后报价中的最高</w:t>
      </w:r>
      <w:r>
        <w:rPr>
          <w:rFonts w:hint="eastAsia" w:ascii="仿宋" w:hAnsi="仿宋" w:eastAsia="仿宋" w:cs="仿宋"/>
          <w:color w:val="auto"/>
          <w:sz w:val="28"/>
          <w:szCs w:val="28"/>
          <w:lang w:val="en-US" w:eastAsia="zh-CN"/>
        </w:rPr>
        <w:t>数量</w:t>
      </w:r>
      <w:r>
        <w:rPr>
          <w:rFonts w:hint="eastAsia" w:ascii="仿宋" w:hAnsi="仿宋" w:eastAsia="仿宋" w:cs="仿宋"/>
          <w:color w:val="auto"/>
          <w:sz w:val="28"/>
          <w:szCs w:val="28"/>
        </w:rPr>
        <w:t>和最低</w:t>
      </w:r>
      <w:r>
        <w:rPr>
          <w:rFonts w:hint="eastAsia" w:ascii="仿宋" w:hAnsi="仿宋" w:eastAsia="仿宋" w:cs="仿宋"/>
          <w:color w:val="auto"/>
          <w:sz w:val="28"/>
          <w:szCs w:val="28"/>
          <w:lang w:val="en-US" w:eastAsia="zh-CN"/>
        </w:rPr>
        <w:t>数量</w:t>
      </w:r>
      <w:r>
        <w:rPr>
          <w:rFonts w:hint="eastAsia" w:ascii="仿宋" w:hAnsi="仿宋" w:eastAsia="仿宋" w:cs="仿宋"/>
          <w:color w:val="auto"/>
          <w:sz w:val="28"/>
          <w:szCs w:val="28"/>
        </w:rPr>
        <w:t>。</w:t>
      </w:r>
    </w:p>
    <w:p>
      <w:pPr>
        <w:snapToGrid w:val="0"/>
        <w:spacing w:line="4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比选小组认为供应商的参选报价有可能影响服务质量或者不能诚信履约的，应当要求其在评标现场合理的时间内提供书面说明，必要时提交相关证明材料；供应商不能证明其报价合理性的，比选小组应当将其作为无效报价处理。</w:t>
      </w:r>
    </w:p>
    <w:p>
      <w:pPr>
        <w:snapToGrid w:val="0"/>
        <w:spacing w:line="4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是否进行二次报价由评标委员会决定。</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备注：由于评分主要根据比选响应文件提供的资料进行，参选人须自行承担由于资料提供不全、错漏、或者无效而导致的不利评审，并对自身提供的比选响应文件、资料的真实可靠性负责，所有证明材料均应加盖比选人公章。</w:t>
      </w:r>
    </w:p>
    <w:p>
      <w:pPr>
        <w:snapToGrid w:val="0"/>
        <w:spacing w:line="4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七、推荐中选服务单位</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采用综合评分法的，评审结果按评审后得分由高到低顺序排列。得分相同的，按比选</w:t>
      </w:r>
      <w:r>
        <w:rPr>
          <w:rFonts w:hint="eastAsia" w:ascii="仿宋" w:hAnsi="仿宋" w:eastAsia="仿宋" w:cs="仿宋"/>
          <w:color w:val="auto"/>
          <w:sz w:val="28"/>
          <w:szCs w:val="28"/>
          <w:lang w:val="en-US" w:eastAsia="zh-CN"/>
        </w:rPr>
        <w:t>数量</w:t>
      </w:r>
      <w:r>
        <w:rPr>
          <w:rFonts w:hint="eastAsia" w:ascii="仿宋" w:hAnsi="仿宋" w:eastAsia="仿宋" w:cs="仿宋"/>
          <w:color w:val="auto"/>
          <w:sz w:val="28"/>
          <w:szCs w:val="28"/>
        </w:rPr>
        <w:t>由</w:t>
      </w:r>
      <w:r>
        <w:rPr>
          <w:rFonts w:hint="eastAsia" w:ascii="仿宋" w:hAnsi="仿宋" w:eastAsia="仿宋" w:cs="仿宋"/>
          <w:color w:val="auto"/>
          <w:sz w:val="28"/>
          <w:szCs w:val="28"/>
          <w:lang w:val="en-US" w:eastAsia="zh-CN"/>
        </w:rPr>
        <w:t>高</w:t>
      </w:r>
      <w:r>
        <w:rPr>
          <w:rFonts w:hint="eastAsia" w:ascii="仿宋" w:hAnsi="仿宋" w:eastAsia="仿宋" w:cs="仿宋"/>
          <w:color w:val="auto"/>
          <w:sz w:val="28"/>
          <w:szCs w:val="28"/>
        </w:rPr>
        <w:t>到</w:t>
      </w:r>
      <w:r>
        <w:rPr>
          <w:rFonts w:hint="eastAsia" w:ascii="仿宋" w:hAnsi="仿宋" w:eastAsia="仿宋" w:cs="仿宋"/>
          <w:color w:val="auto"/>
          <w:sz w:val="28"/>
          <w:szCs w:val="28"/>
          <w:lang w:val="en-US" w:eastAsia="zh-CN"/>
        </w:rPr>
        <w:t>低</w:t>
      </w:r>
      <w:r>
        <w:rPr>
          <w:rFonts w:hint="eastAsia" w:ascii="仿宋" w:hAnsi="仿宋" w:eastAsia="仿宋" w:cs="仿宋"/>
          <w:color w:val="auto"/>
          <w:sz w:val="28"/>
          <w:szCs w:val="28"/>
        </w:rPr>
        <w:t>顺序排列。得分且比选</w:t>
      </w:r>
      <w:r>
        <w:rPr>
          <w:rFonts w:hint="eastAsia" w:ascii="仿宋" w:hAnsi="仿宋" w:eastAsia="仿宋" w:cs="仿宋"/>
          <w:color w:val="auto"/>
          <w:sz w:val="28"/>
          <w:szCs w:val="28"/>
          <w:lang w:val="en-US" w:eastAsia="zh-CN"/>
        </w:rPr>
        <w:t>数量</w:t>
      </w:r>
      <w:r>
        <w:rPr>
          <w:rFonts w:hint="eastAsia" w:ascii="仿宋" w:hAnsi="仿宋" w:eastAsia="仿宋" w:cs="仿宋"/>
          <w:color w:val="auto"/>
          <w:sz w:val="28"/>
          <w:szCs w:val="28"/>
        </w:rPr>
        <w:t>相同的并列。采取随机抽取的方式确定。</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成交供应商无故弃标，或者因其自身原因不再具备成交资格等，按相关规定处理；采购人可以按照评审委员会评审结果，按综合得分从高向低排序，由其他成交候选人递补，或重新组织采购。</w:t>
      </w:r>
    </w:p>
    <w:p>
      <w:pPr>
        <w:snapToGrid w:val="0"/>
        <w:spacing w:line="4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八、其他注意事项</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1.在比选、开标时间，比选人不得向评委询问情况，不得进行旨在影响评标结果的活动。</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2.评委会不得向比选人解释落标原因。</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3.在比选、评标过程中，如果比选人联合出现其他不正当行为，采购人有权中止比选或评标。</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pPr>
        <w:snapToGrid w:val="0"/>
        <w:spacing w:line="4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九、中选通知</w:t>
      </w:r>
    </w:p>
    <w:p>
      <w:pPr>
        <w:snapToGrid w:val="0"/>
        <w:spacing w:line="460" w:lineRule="exact"/>
        <w:ind w:firstLine="560" w:firstLineChars="200"/>
        <w:rPr>
          <w:rFonts w:ascii="仿宋" w:hAnsi="仿宋" w:eastAsia="仿宋" w:cs="仿宋"/>
          <w:color w:val="auto"/>
          <w:sz w:val="28"/>
          <w:szCs w:val="32"/>
        </w:rPr>
      </w:pPr>
      <w:r>
        <w:rPr>
          <w:rFonts w:hint="eastAsia" w:ascii="仿宋" w:hAnsi="仿宋" w:eastAsia="仿宋" w:cs="仿宋"/>
          <w:color w:val="auto"/>
          <w:sz w:val="28"/>
          <w:szCs w:val="28"/>
        </w:rPr>
        <w:t>中选结果在</w:t>
      </w:r>
      <w:r>
        <w:rPr>
          <w:rFonts w:hint="eastAsia" w:ascii="仿宋" w:hAnsi="仿宋" w:eastAsia="仿宋" w:cs="仿宋"/>
          <w:color w:val="auto"/>
          <w:sz w:val="28"/>
          <w:szCs w:val="28"/>
          <w:lang w:eastAsia="zh-CN"/>
        </w:rPr>
        <w:t>南通市民政局网站</w:t>
      </w:r>
      <w:r>
        <w:rPr>
          <w:rFonts w:hint="eastAsia" w:ascii="仿宋" w:hAnsi="仿宋" w:eastAsia="仿宋" w:cs="仿宋"/>
          <w:color w:val="auto"/>
          <w:sz w:val="28"/>
          <w:szCs w:val="28"/>
        </w:rPr>
        <w:t>公示，公告期限为1个工作日。《成交通知书》一经发出，如采购单位改变中选结果，或者中选供应商放弃中选的，各自承担相应的法律责任。《成交通知书》是采购合同的组成部分。</w:t>
      </w:r>
    </w:p>
    <w:p>
      <w:pPr>
        <w:snapToGrid w:val="0"/>
        <w:spacing w:line="4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十、其他</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当成交供应商无正当理由放弃中选，被查实存在影响成交结果的违法行为等情形，采购人有权按照政府采购相关法律法规的规定对其采取惩戒措施，包含但不限于列入采购失信人黑名单等措施。</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当成交供应商放弃成交、因不可抗力不能履行合同，或者被查实存在影响成交结果的违法行为等情形，不符合成交条件的，采购人可以按照评标委员会提出的成交候选人名单排序依次确定其他成交候选人为成交人，也可以重新采购。</w:t>
      </w:r>
    </w:p>
    <w:p>
      <w:pPr>
        <w:rPr>
          <w:rFonts w:ascii="仿宋" w:hAnsi="仿宋" w:eastAsia="仿宋" w:cs="仿宋"/>
          <w:b/>
          <w:color w:val="auto"/>
          <w:sz w:val="36"/>
          <w:szCs w:val="36"/>
        </w:rPr>
      </w:pPr>
      <w:r>
        <w:rPr>
          <w:rFonts w:hint="eastAsia" w:ascii="仿宋" w:hAnsi="仿宋" w:eastAsia="仿宋" w:cs="仿宋"/>
          <w:b/>
          <w:color w:val="auto"/>
          <w:sz w:val="36"/>
          <w:szCs w:val="36"/>
        </w:rPr>
        <w:br w:type="page"/>
      </w:r>
    </w:p>
    <w:p>
      <w:pPr>
        <w:snapToGrid w:val="0"/>
        <w:spacing w:line="460" w:lineRule="exact"/>
        <w:ind w:firstLine="723" w:firstLineChars="200"/>
        <w:jc w:val="center"/>
        <w:rPr>
          <w:rFonts w:ascii="仿宋" w:hAnsi="仿宋" w:eastAsia="仿宋" w:cs="仿宋"/>
          <w:color w:val="auto"/>
          <w:sz w:val="28"/>
          <w:szCs w:val="28"/>
        </w:rPr>
      </w:pPr>
      <w:r>
        <w:rPr>
          <w:rFonts w:hint="eastAsia" w:ascii="仿宋" w:hAnsi="仿宋" w:eastAsia="仿宋" w:cs="仿宋"/>
          <w:b/>
          <w:color w:val="auto"/>
          <w:sz w:val="36"/>
          <w:szCs w:val="36"/>
        </w:rPr>
        <w:t>第五部分  合同签订与验收付款</w:t>
      </w:r>
    </w:p>
    <w:p>
      <w:pPr>
        <w:pStyle w:val="100"/>
        <w:tabs>
          <w:tab w:val="right" w:leader="dot" w:pos="9214"/>
        </w:tabs>
        <w:snapToGrid w:val="0"/>
        <w:spacing w:line="460" w:lineRule="exact"/>
        <w:ind w:right="443" w:rightChars="211" w:firstLine="560" w:firstLineChars="200"/>
        <w:contextualSpacing/>
        <w:rPr>
          <w:rFonts w:ascii="仿宋" w:hAnsi="仿宋" w:eastAsia="仿宋" w:cs="仿宋"/>
          <w:color w:val="auto"/>
          <w:sz w:val="28"/>
        </w:rPr>
      </w:pPr>
      <w:bookmarkStart w:id="4" w:name="_Toc292559921"/>
      <w:bookmarkStart w:id="5" w:name="_Toc297120511"/>
      <w:bookmarkStart w:id="6" w:name="_Toc296503211"/>
      <w:bookmarkStart w:id="7" w:name="_Toc296346712"/>
      <w:bookmarkStart w:id="8" w:name="_Toc296347210"/>
      <w:bookmarkStart w:id="9" w:name="_Toc297216215"/>
      <w:bookmarkStart w:id="10" w:name="_Toc267251442"/>
      <w:bookmarkStart w:id="11" w:name="_Toc296944550"/>
      <w:bookmarkStart w:id="12" w:name="_Toc297048397"/>
      <w:bookmarkStart w:id="13" w:name="_Toc296891251"/>
      <w:bookmarkStart w:id="14" w:name="_Toc300935006"/>
      <w:bookmarkStart w:id="15" w:name="_Toc498006744"/>
      <w:bookmarkStart w:id="16" w:name="_Toc297123556"/>
      <w:bookmarkStart w:id="17" w:name="OLE_LINK2"/>
      <w:bookmarkStart w:id="18" w:name="OLE_LINK1"/>
      <w:bookmarkStart w:id="19" w:name="_Toc292559416"/>
      <w:bookmarkStart w:id="20" w:name="_Toc303539163"/>
      <w:bookmarkStart w:id="21" w:name="_Toc296891039"/>
      <w:r>
        <w:rPr>
          <w:rFonts w:hint="eastAsia" w:ascii="仿宋" w:hAnsi="仿宋" w:eastAsia="仿宋" w:cs="仿宋"/>
          <w:color w:val="auto"/>
          <w:sz w:val="28"/>
        </w:rPr>
        <w:t>一、成交供应商和采购人在接到《成交通知书》后30日内按照采购文件确定的事项签订采购合同。</w:t>
      </w:r>
      <w:r>
        <w:rPr>
          <w:rFonts w:hint="eastAsia" w:ascii="仿宋" w:hAnsi="仿宋" w:eastAsia="仿宋" w:cs="仿宋"/>
          <w:color w:val="auto"/>
          <w:sz w:val="28"/>
          <w:lang w:val="zh-CN"/>
        </w:rPr>
        <w:t>所签合同不得对采购文件作实质性修改</w:t>
      </w:r>
      <w:r>
        <w:rPr>
          <w:rFonts w:hint="eastAsia" w:ascii="仿宋" w:hAnsi="仿宋" w:eastAsia="仿宋" w:cs="仿宋"/>
          <w:color w:val="auto"/>
          <w:sz w:val="28"/>
        </w:rPr>
        <w:t>。采购人不得向成交供应商提出不合理的要求作为签订合同的条件，不得与成交供应商私下订立背离采购文件实质性内容的协议。</w:t>
      </w:r>
      <w:bookmarkStart w:id="22" w:name="_Toc363573858"/>
      <w:bookmarkStart w:id="23" w:name="_Toc94585343"/>
    </w:p>
    <w:p>
      <w:pPr>
        <w:tabs>
          <w:tab w:val="right" w:leader="dot" w:pos="9214"/>
        </w:tabs>
        <w:spacing w:line="460" w:lineRule="exact"/>
        <w:ind w:right="443" w:rightChars="211"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二、采购文件、成交人的响应文件及评审过程中有关书面澄清、承诺等均应作为合同附件，具有同等的法律效力。</w:t>
      </w:r>
    </w:p>
    <w:p>
      <w:pPr>
        <w:tabs>
          <w:tab w:val="right" w:leader="dot" w:pos="9214"/>
        </w:tabs>
        <w:spacing w:line="460" w:lineRule="exact"/>
        <w:ind w:right="443" w:rightChars="211"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三、成交人不得采用转包、分包的形式履行合同，否则，采购人有权终止合同，造成采购人损失的，成交人应承担相应赔偿责任。</w:t>
      </w:r>
    </w:p>
    <w:bookmarkEnd w:id="22"/>
    <w:bookmarkEnd w:id="23"/>
    <w:p>
      <w:pPr>
        <w:tabs>
          <w:tab w:val="right" w:leader="dot" w:pos="9214"/>
        </w:tabs>
        <w:spacing w:line="460" w:lineRule="exact"/>
        <w:ind w:right="443" w:rightChars="211"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四、采购人和成交人应相互配合，按采购合同约定积极组织本项目的实施，确保项目按时完成。</w:t>
      </w:r>
    </w:p>
    <w:p>
      <w:pPr>
        <w:tabs>
          <w:tab w:val="right" w:leader="dot" w:pos="9214"/>
        </w:tabs>
        <w:spacing w:line="460" w:lineRule="exact"/>
        <w:ind w:right="443" w:rightChars="211"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五、成交人履约到位后，应以书面形式向采购人提出验收申请。采购人接到申请后应及时组织验收。</w:t>
      </w:r>
    </w:p>
    <w:p>
      <w:pPr>
        <w:tabs>
          <w:tab w:val="right" w:leader="dot" w:pos="9214"/>
        </w:tabs>
        <w:spacing w:line="460" w:lineRule="exact"/>
        <w:ind w:right="443" w:rightChars="211" w:firstLine="560" w:firstLineChars="200"/>
        <w:rPr>
          <w:rFonts w:ascii="仿宋" w:hAnsi="仿宋" w:eastAsia="仿宋" w:cs="仿宋"/>
          <w:color w:val="auto"/>
          <w:sz w:val="28"/>
          <w:szCs w:val="28"/>
        </w:rPr>
      </w:pPr>
      <w:r>
        <w:rPr>
          <w:rFonts w:hint="eastAsia" w:ascii="仿宋" w:hAnsi="仿宋" w:eastAsia="仿宋" w:cs="仿宋"/>
          <w:color w:val="auto"/>
          <w:sz w:val="28"/>
          <w:szCs w:val="28"/>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pPr>
        <w:pStyle w:val="3"/>
        <w:tabs>
          <w:tab w:val="right" w:leader="dot" w:pos="9214"/>
        </w:tabs>
        <w:spacing w:line="460" w:lineRule="exact"/>
        <w:ind w:right="443" w:rightChars="211" w:firstLine="560" w:firstLineChars="200"/>
        <w:rPr>
          <w:rFonts w:ascii="仿宋" w:hAnsi="仿宋" w:eastAsia="仿宋" w:cs="仿宋"/>
          <w:color w:val="auto"/>
          <w:kern w:val="2"/>
          <w:sz w:val="28"/>
          <w:szCs w:val="28"/>
        </w:rPr>
      </w:pPr>
      <w:r>
        <w:rPr>
          <w:rFonts w:hint="eastAsia" w:ascii="仿宋" w:hAnsi="仿宋" w:eastAsia="仿宋" w:cs="仿宋"/>
          <w:color w:val="auto"/>
          <w:kern w:val="2"/>
          <w:sz w:val="28"/>
          <w:szCs w:val="28"/>
        </w:rPr>
        <w:t>七、按采购合同约定支付的项目合同价款。</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Pr>
        <w:snapToGrid w:val="0"/>
        <w:spacing w:line="360" w:lineRule="auto"/>
        <w:jc w:val="center"/>
        <w:outlineLvl w:val="0"/>
        <w:rPr>
          <w:rFonts w:ascii="仿宋" w:hAnsi="仿宋" w:eastAsia="仿宋" w:cs="仿宋"/>
          <w:b/>
          <w:color w:val="auto"/>
          <w:sz w:val="32"/>
          <w:szCs w:val="32"/>
        </w:rPr>
      </w:pPr>
      <w:r>
        <w:rPr>
          <w:rFonts w:hint="eastAsia" w:ascii="仿宋" w:hAnsi="仿宋" w:eastAsia="仿宋" w:cs="仿宋"/>
          <w:b/>
          <w:color w:val="auto"/>
          <w:sz w:val="32"/>
          <w:szCs w:val="32"/>
        </w:rPr>
        <w:br w:type="page"/>
      </w:r>
      <w:r>
        <w:rPr>
          <w:rFonts w:hint="eastAsia" w:ascii="仿宋" w:hAnsi="仿宋" w:eastAsia="仿宋" w:cs="仿宋"/>
          <w:b/>
          <w:color w:val="auto"/>
          <w:sz w:val="32"/>
          <w:szCs w:val="32"/>
        </w:rPr>
        <w:t>第六部分   比选响应文件组成</w:t>
      </w:r>
    </w:p>
    <w:p>
      <w:pPr>
        <w:snapToGrid w:val="0"/>
        <w:spacing w:beforeLines="50" w:line="460" w:lineRule="exact"/>
        <w:ind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比选响应文件由资格审查证明材料、价格标、商务技术标、电子响应文件四部分组成。</w:t>
      </w:r>
    </w:p>
    <w:p>
      <w:pPr>
        <w:snapToGrid w:val="0"/>
        <w:spacing w:line="460" w:lineRule="exact"/>
        <w:ind w:firstLine="562" w:firstLineChars="200"/>
        <w:contextualSpacing/>
        <w:rPr>
          <w:rFonts w:ascii="仿宋" w:hAnsi="仿宋" w:eastAsia="仿宋" w:cs="仿宋"/>
          <w:b/>
          <w:color w:val="auto"/>
          <w:sz w:val="28"/>
          <w:szCs w:val="28"/>
        </w:rPr>
      </w:pPr>
      <w:r>
        <w:rPr>
          <w:rFonts w:hint="eastAsia" w:ascii="仿宋" w:hAnsi="仿宋" w:eastAsia="仿宋" w:cs="仿宋"/>
          <w:b/>
          <w:color w:val="auto"/>
          <w:sz w:val="28"/>
          <w:szCs w:val="28"/>
        </w:rPr>
        <w:t>一、资格审查证明材料（不能出现报价，</w:t>
      </w:r>
      <w:r>
        <w:rPr>
          <w:rFonts w:hint="eastAsia" w:ascii="仿宋" w:hAnsi="仿宋" w:eastAsia="仿宋" w:cs="仿宋"/>
          <w:b/>
          <w:color w:val="auto"/>
          <w:sz w:val="28"/>
        </w:rPr>
        <w:t>一正一副，单独密封并牢固装订）</w:t>
      </w:r>
      <w:r>
        <w:rPr>
          <w:rFonts w:hint="eastAsia" w:ascii="仿宋" w:hAnsi="仿宋" w:eastAsia="仿宋" w:cs="仿宋"/>
          <w:b/>
          <w:color w:val="auto"/>
          <w:sz w:val="28"/>
          <w:szCs w:val="28"/>
        </w:rPr>
        <w:t>：</w:t>
      </w:r>
    </w:p>
    <w:p>
      <w:pPr>
        <w:widowControl/>
        <w:snapToGrid w:val="0"/>
        <w:spacing w:line="46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1.关于资格的响应函；</w:t>
      </w:r>
    </w:p>
    <w:p>
      <w:pPr>
        <w:widowControl/>
        <w:snapToGrid w:val="0"/>
        <w:spacing w:line="46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pacing w:val="7"/>
          <w:sz w:val="28"/>
          <w:szCs w:val="28"/>
          <w:shd w:val="clear" w:color="auto" w:fill="FFFFFF"/>
        </w:rPr>
        <w:t>提供法定代表人（或负责人）身份证明及本人身份证复印件；非法定代表人（或负责人）参加比选的，还必须提供法定代表人（或负责人）签字或盖章的授权委托书及被授权人本人的身份证复印件（格式参见附件）</w:t>
      </w:r>
      <w:r>
        <w:rPr>
          <w:rFonts w:hint="eastAsia" w:ascii="方正仿宋_GBK" w:hAnsi="方正仿宋_GBK" w:eastAsia="方正仿宋_GBK" w:cs="方正仿宋_GBK"/>
          <w:color w:val="auto"/>
          <w:sz w:val="28"/>
          <w:szCs w:val="28"/>
        </w:rPr>
        <w:t>；</w:t>
      </w:r>
    </w:p>
    <w:p>
      <w:pPr>
        <w:snapToGrid w:val="0"/>
        <w:spacing w:line="460" w:lineRule="exact"/>
        <w:ind w:firstLine="555"/>
        <w:rPr>
          <w:rFonts w:ascii="方正仿宋_GBK" w:hAnsi="方正仿宋_GBK" w:eastAsia="方正仿宋_GBK" w:cs="方正仿宋_GBK"/>
          <w:color w:val="auto"/>
          <w:spacing w:val="7"/>
          <w:sz w:val="28"/>
          <w:szCs w:val="28"/>
          <w:shd w:val="clear" w:color="auto" w:fill="FFFFFF"/>
        </w:rPr>
      </w:pPr>
      <w:r>
        <w:rPr>
          <w:rFonts w:hint="eastAsia" w:ascii="方正仿宋_GBK" w:hAnsi="方正仿宋_GBK" w:eastAsia="方正仿宋_GBK" w:cs="方正仿宋_GBK"/>
          <w:color w:val="auto"/>
          <w:spacing w:val="7"/>
          <w:sz w:val="28"/>
          <w:szCs w:val="28"/>
          <w:shd w:val="clear" w:color="auto" w:fill="FFFFFF"/>
        </w:rPr>
        <w:t>3.</w:t>
      </w:r>
      <w:r>
        <w:rPr>
          <w:rFonts w:hint="eastAsia" w:ascii="仿宋" w:hAnsi="仿宋" w:eastAsia="仿宋" w:cs="仿宋"/>
          <w:color w:val="auto"/>
          <w:spacing w:val="7"/>
          <w:sz w:val="28"/>
          <w:szCs w:val="28"/>
          <w:shd w:val="clear" w:color="auto" w:fill="FFFFFF"/>
          <w:lang w:val="zh-CN"/>
        </w:rPr>
        <w:t>参选人必须具有有效的营业执照</w:t>
      </w:r>
      <w:r>
        <w:rPr>
          <w:rFonts w:hint="eastAsia" w:ascii="方正仿宋_GBK" w:hAnsi="方正仿宋_GBK" w:eastAsia="方正仿宋_GBK" w:cs="方正仿宋_GBK"/>
          <w:color w:val="auto"/>
          <w:spacing w:val="7"/>
          <w:sz w:val="28"/>
          <w:szCs w:val="28"/>
          <w:shd w:val="clear" w:color="auto" w:fill="FFFFFF"/>
        </w:rPr>
        <w:t>；</w:t>
      </w:r>
    </w:p>
    <w:p>
      <w:pPr>
        <w:snapToGrid w:val="0"/>
        <w:spacing w:line="460" w:lineRule="exact"/>
        <w:ind w:firstLine="588" w:firstLineChars="200"/>
        <w:rPr>
          <w:rFonts w:ascii="方正仿宋_GBK" w:hAnsi="方正仿宋_GBK" w:eastAsia="方正仿宋_GBK" w:cs="方正仿宋_GBK"/>
          <w:color w:val="auto"/>
          <w:spacing w:val="7"/>
          <w:sz w:val="28"/>
          <w:szCs w:val="28"/>
          <w:shd w:val="clear" w:color="auto" w:fill="FFFFFF"/>
        </w:rPr>
      </w:pPr>
      <w:r>
        <w:rPr>
          <w:rFonts w:hint="eastAsia" w:ascii="方正仿宋_GBK" w:hAnsi="方正仿宋_GBK" w:eastAsia="方正仿宋_GBK" w:cs="方正仿宋_GBK"/>
          <w:color w:val="auto"/>
          <w:spacing w:val="7"/>
          <w:sz w:val="28"/>
          <w:szCs w:val="28"/>
          <w:shd w:val="clear" w:color="auto" w:fill="FFFFFF"/>
        </w:rPr>
        <w:t>4.</w:t>
      </w:r>
      <w:r>
        <w:rPr>
          <w:rFonts w:hint="eastAsia" w:ascii="仿宋" w:hAnsi="仿宋" w:eastAsia="仿宋" w:cs="仿宋"/>
          <w:color w:val="auto"/>
          <w:spacing w:val="7"/>
          <w:sz w:val="28"/>
          <w:szCs w:val="28"/>
          <w:lang w:val="zh-CN"/>
        </w:rPr>
        <w:t>未被“信用中国”网站列入失信被执行人、重大税收违法案件当事人名单、采购严重失信行为记录名单，</w:t>
      </w:r>
      <w:r>
        <w:rPr>
          <w:rFonts w:hint="eastAsia" w:ascii="仿宋" w:hAnsi="仿宋" w:eastAsia="仿宋" w:cs="仿宋"/>
          <w:color w:val="auto"/>
          <w:spacing w:val="7"/>
          <w:sz w:val="28"/>
          <w:szCs w:val="28"/>
        </w:rPr>
        <w:t>格式详见声明函</w:t>
      </w:r>
      <w:r>
        <w:rPr>
          <w:rFonts w:hint="eastAsia" w:ascii="方正仿宋_GBK" w:hAnsi="方正仿宋_GBK" w:eastAsia="方正仿宋_GBK" w:cs="方正仿宋_GBK"/>
          <w:color w:val="auto"/>
          <w:spacing w:val="7"/>
          <w:sz w:val="28"/>
          <w:szCs w:val="28"/>
          <w:shd w:val="clear" w:color="auto" w:fill="FFFFFF"/>
        </w:rPr>
        <w:t>。</w:t>
      </w:r>
    </w:p>
    <w:p>
      <w:pPr>
        <w:snapToGrid w:val="0"/>
        <w:spacing w:line="460" w:lineRule="exact"/>
        <w:ind w:firstLine="562" w:firstLineChars="200"/>
        <w:contextualSpacing/>
        <w:rPr>
          <w:rFonts w:ascii="仿宋" w:hAnsi="仿宋" w:eastAsia="仿宋" w:cs="仿宋"/>
          <w:b/>
          <w:color w:val="auto"/>
          <w:sz w:val="28"/>
          <w:szCs w:val="28"/>
        </w:rPr>
      </w:pPr>
      <w:r>
        <w:rPr>
          <w:rFonts w:hint="eastAsia" w:ascii="仿宋" w:hAnsi="仿宋" w:eastAsia="仿宋" w:cs="仿宋"/>
          <w:b/>
          <w:color w:val="auto"/>
          <w:sz w:val="28"/>
          <w:szCs w:val="28"/>
        </w:rPr>
        <w:t>二、商务技术标（不能出现报价；</w:t>
      </w:r>
      <w:r>
        <w:rPr>
          <w:rFonts w:hint="eastAsia" w:ascii="仿宋" w:hAnsi="仿宋" w:eastAsia="仿宋" w:cs="仿宋"/>
          <w:b/>
          <w:color w:val="auto"/>
          <w:sz w:val="28"/>
        </w:rPr>
        <w:t>一正一副，单独密封牢固装订</w:t>
      </w:r>
      <w:r>
        <w:rPr>
          <w:rFonts w:hint="eastAsia" w:ascii="仿宋" w:hAnsi="仿宋" w:eastAsia="仿宋" w:cs="仿宋"/>
          <w:b/>
          <w:color w:val="auto"/>
          <w:sz w:val="28"/>
          <w:szCs w:val="28"/>
        </w:rPr>
        <w:t>）：</w:t>
      </w:r>
    </w:p>
    <w:p>
      <w:pPr>
        <w:snapToGrid w:val="0"/>
        <w:spacing w:line="460" w:lineRule="exact"/>
        <w:ind w:firstLine="560" w:firstLineChars="200"/>
        <w:contextualSpacing/>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w:t>
      </w:r>
      <w:r>
        <w:rPr>
          <w:rFonts w:hint="eastAsia" w:ascii="仿宋" w:hAnsi="仿宋" w:eastAsia="仿宋" w:cs="仿宋"/>
          <w:b/>
          <w:color w:val="auto"/>
          <w:sz w:val="28"/>
          <w:szCs w:val="28"/>
        </w:rPr>
        <w:t>技术比选响应函</w:t>
      </w:r>
      <w:r>
        <w:rPr>
          <w:rFonts w:hint="eastAsia" w:ascii="仿宋" w:hAnsi="仿宋" w:eastAsia="仿宋" w:cs="仿宋"/>
          <w:b/>
          <w:color w:val="auto"/>
          <w:sz w:val="28"/>
          <w:szCs w:val="28"/>
          <w:lang w:eastAsia="zh-CN"/>
        </w:rPr>
        <w:t>；</w:t>
      </w:r>
    </w:p>
    <w:p>
      <w:pPr>
        <w:snapToGrid w:val="0"/>
        <w:spacing w:line="460" w:lineRule="exact"/>
        <w:ind w:firstLine="562" w:firstLineChars="200"/>
        <w:contextualSpacing/>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2.技术参数响应偏离表；</w:t>
      </w:r>
    </w:p>
    <w:p>
      <w:pPr>
        <w:snapToGrid w:val="0"/>
        <w:spacing w:line="460" w:lineRule="exact"/>
        <w:ind w:firstLine="562" w:firstLineChars="200"/>
        <w:contextualSpacing/>
        <w:rPr>
          <w:rFonts w:ascii="仿宋" w:hAnsi="仿宋" w:eastAsia="仿宋" w:cs="仿宋"/>
          <w:b/>
          <w:color w:val="auto"/>
          <w:sz w:val="28"/>
          <w:szCs w:val="28"/>
        </w:rPr>
      </w:pPr>
      <w:r>
        <w:rPr>
          <w:rFonts w:hint="eastAsia" w:ascii="仿宋" w:hAnsi="仿宋" w:eastAsia="仿宋" w:cs="仿宋"/>
          <w:b/>
          <w:color w:val="auto"/>
          <w:sz w:val="28"/>
          <w:szCs w:val="28"/>
          <w:lang w:val="en-US" w:eastAsia="zh-CN"/>
        </w:rPr>
        <w:t>3.</w:t>
      </w:r>
      <w:r>
        <w:rPr>
          <w:rFonts w:hint="eastAsia" w:ascii="仿宋" w:hAnsi="仿宋" w:eastAsia="仿宋" w:cs="仿宋"/>
          <w:b/>
          <w:color w:val="auto"/>
          <w:sz w:val="28"/>
          <w:szCs w:val="28"/>
        </w:rPr>
        <w:t>样品，按文件</w:t>
      </w:r>
      <w:r>
        <w:rPr>
          <w:rFonts w:hint="eastAsia" w:ascii="仿宋" w:hAnsi="仿宋" w:eastAsia="仿宋" w:cs="仿宋"/>
          <w:b/>
          <w:color w:val="auto"/>
          <w:sz w:val="28"/>
          <w:szCs w:val="28"/>
          <w:lang w:val="en-US" w:eastAsia="zh-CN"/>
        </w:rPr>
        <w:t>要求</w:t>
      </w:r>
      <w:r>
        <w:rPr>
          <w:rFonts w:hint="eastAsia" w:ascii="仿宋" w:hAnsi="仿宋" w:eastAsia="仿宋" w:cs="仿宋"/>
          <w:b/>
          <w:color w:val="auto"/>
          <w:sz w:val="28"/>
          <w:szCs w:val="28"/>
        </w:rPr>
        <w:t>提交。</w:t>
      </w:r>
    </w:p>
    <w:p>
      <w:pPr>
        <w:snapToGrid w:val="0"/>
        <w:spacing w:line="460" w:lineRule="exact"/>
        <w:ind w:firstLine="562" w:firstLineChars="200"/>
        <w:contextualSpacing/>
        <w:rPr>
          <w:rFonts w:ascii="仿宋" w:hAnsi="仿宋" w:eastAsia="仿宋" w:cs="仿宋"/>
          <w:color w:val="auto"/>
          <w:sz w:val="28"/>
          <w:szCs w:val="28"/>
        </w:rPr>
      </w:pPr>
      <w:r>
        <w:rPr>
          <w:rFonts w:hint="eastAsia" w:ascii="仿宋" w:hAnsi="仿宋" w:eastAsia="仿宋" w:cs="仿宋"/>
          <w:b/>
          <w:color w:val="auto"/>
          <w:sz w:val="28"/>
          <w:szCs w:val="28"/>
        </w:rPr>
        <w:t>三、</w:t>
      </w:r>
      <w:r>
        <w:rPr>
          <w:rFonts w:hint="eastAsia" w:ascii="仿宋" w:hAnsi="仿宋" w:eastAsia="仿宋" w:cs="仿宋"/>
          <w:b/>
          <w:color w:val="auto"/>
          <w:sz w:val="28"/>
        </w:rPr>
        <w:t>价格响应文件，一正一副（单独密封并牢固装订），不得出现在商务技术响应文件及资格审查部分：</w:t>
      </w:r>
    </w:p>
    <w:p>
      <w:pPr>
        <w:tabs>
          <w:tab w:val="left" w:pos="1260"/>
        </w:tabs>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1.报价总表。</w:t>
      </w:r>
    </w:p>
    <w:p>
      <w:pPr>
        <w:snapToGrid w:val="0"/>
        <w:spacing w:line="460" w:lineRule="exact"/>
        <w:ind w:firstLine="562" w:firstLineChars="200"/>
        <w:contextualSpacing/>
        <w:rPr>
          <w:rFonts w:ascii="仿宋" w:hAnsi="仿宋" w:eastAsia="仿宋" w:cs="仿宋"/>
          <w:b/>
          <w:color w:val="auto"/>
          <w:sz w:val="28"/>
        </w:rPr>
      </w:pPr>
      <w:r>
        <w:rPr>
          <w:rFonts w:hint="eastAsia" w:ascii="仿宋" w:hAnsi="仿宋" w:eastAsia="仿宋" w:cs="仿宋"/>
          <w:b/>
          <w:color w:val="auto"/>
          <w:sz w:val="28"/>
        </w:rPr>
        <w:t>四、电子响应文件</w:t>
      </w:r>
    </w:p>
    <w:p>
      <w:pPr>
        <w:snapToGrid w:val="0"/>
        <w:spacing w:line="460" w:lineRule="exact"/>
        <w:ind w:firstLine="562" w:firstLineChars="200"/>
        <w:outlineLvl w:val="1"/>
        <w:rPr>
          <w:rFonts w:ascii="仿宋" w:hAnsi="仿宋" w:eastAsia="仿宋" w:cs="仿宋"/>
          <w:b/>
          <w:bCs/>
          <w:color w:val="auto"/>
          <w:sz w:val="28"/>
          <w:szCs w:val="28"/>
          <w:lang w:val="zh-CN"/>
        </w:rPr>
      </w:pPr>
      <w:r>
        <w:rPr>
          <w:rFonts w:hint="eastAsia" w:ascii="仿宋" w:hAnsi="仿宋" w:eastAsia="仿宋" w:cs="仿宋"/>
          <w:b/>
          <w:bCs/>
          <w:color w:val="auto"/>
          <w:sz w:val="28"/>
          <w:szCs w:val="28"/>
          <w:lang w:val="zh-CN"/>
        </w:rPr>
        <w:t>电子响应文件的内容为资格审查文件、商务技术响应文件、价格文件打印盖章后的响应文件的扫描件（资格审查文件、商务技术响应文件、价格文件需分别逐页连续扫描为三个独立的PDF文件），可以采取U盘、电子光盘两种方式中任意一种方式提交，需单独密封提交。</w:t>
      </w:r>
    </w:p>
    <w:p>
      <w:pPr>
        <w:snapToGrid w:val="0"/>
        <w:spacing w:line="460" w:lineRule="exact"/>
        <w:ind w:firstLine="562" w:firstLineChars="200"/>
        <w:outlineLvl w:val="1"/>
        <w:rPr>
          <w:rFonts w:ascii="仿宋" w:hAnsi="仿宋" w:eastAsia="仿宋" w:cs="仿宋"/>
          <w:b/>
          <w:bCs/>
          <w:color w:val="auto"/>
          <w:sz w:val="28"/>
          <w:szCs w:val="28"/>
          <w:lang w:val="zh-CN"/>
        </w:rPr>
      </w:pPr>
      <w:r>
        <w:rPr>
          <w:rFonts w:hint="eastAsia" w:ascii="仿宋" w:hAnsi="仿宋" w:eastAsia="仿宋" w:cs="仿宋"/>
          <w:b/>
          <w:bCs/>
          <w:color w:val="auto"/>
          <w:sz w:val="28"/>
          <w:szCs w:val="28"/>
          <w:lang w:val="zh-CN"/>
        </w:rPr>
        <w:t>电子响应文件内容应与提交的纸质响应文件内容一致。否则，由此产生的后果参选人自负。</w:t>
      </w:r>
    </w:p>
    <w:p>
      <w:pPr>
        <w:spacing w:line="360" w:lineRule="auto"/>
        <w:jc w:val="left"/>
        <w:outlineLvl w:val="2"/>
        <w:rPr>
          <w:rFonts w:ascii="仿宋" w:hAnsi="仿宋" w:eastAsia="仿宋" w:cs="仿宋"/>
          <w:b/>
          <w:color w:val="auto"/>
          <w:sz w:val="28"/>
          <w:szCs w:val="32"/>
        </w:rPr>
      </w:pPr>
      <w:r>
        <w:rPr>
          <w:rFonts w:hint="eastAsia" w:ascii="仿宋" w:hAnsi="仿宋" w:eastAsia="仿宋" w:cs="仿宋"/>
          <w:color w:val="auto"/>
          <w:sz w:val="28"/>
          <w:szCs w:val="28"/>
        </w:rPr>
        <w:br w:type="page"/>
      </w:r>
      <w:r>
        <w:rPr>
          <w:rFonts w:hint="eastAsia" w:ascii="仿宋" w:hAnsi="仿宋" w:eastAsia="仿宋" w:cs="仿宋"/>
          <w:b/>
          <w:color w:val="auto"/>
          <w:sz w:val="28"/>
          <w:szCs w:val="32"/>
        </w:rPr>
        <w:t>资格审查证明材料相关格式</w:t>
      </w:r>
    </w:p>
    <w:p>
      <w:pPr>
        <w:spacing w:line="360" w:lineRule="auto"/>
        <w:jc w:val="center"/>
        <w:outlineLvl w:val="2"/>
        <w:rPr>
          <w:rFonts w:ascii="仿宋" w:hAnsi="仿宋" w:eastAsia="仿宋" w:cs="仿宋"/>
          <w:bCs/>
          <w:color w:val="auto"/>
          <w:sz w:val="28"/>
          <w:szCs w:val="28"/>
        </w:rPr>
      </w:pPr>
      <w:r>
        <w:rPr>
          <w:rFonts w:hint="eastAsia" w:ascii="仿宋" w:hAnsi="仿宋" w:eastAsia="仿宋" w:cs="仿宋"/>
          <w:b/>
          <w:color w:val="auto"/>
          <w:sz w:val="28"/>
          <w:szCs w:val="28"/>
        </w:rPr>
        <w:t>1.响  应  函</w:t>
      </w:r>
    </w:p>
    <w:p>
      <w:pPr>
        <w:snapToGrid w:val="0"/>
        <w:spacing w:line="360" w:lineRule="auto"/>
        <w:rPr>
          <w:rFonts w:ascii="仿宋" w:hAnsi="仿宋" w:eastAsia="仿宋" w:cs="仿宋"/>
          <w:bCs/>
          <w:color w:val="auto"/>
          <w:sz w:val="28"/>
          <w:szCs w:val="28"/>
        </w:rPr>
      </w:pPr>
      <w:r>
        <w:rPr>
          <w:rFonts w:hint="eastAsia" w:ascii="仿宋" w:hAnsi="仿宋" w:eastAsia="仿宋" w:cs="仿宋"/>
          <w:bCs/>
          <w:color w:val="auto"/>
          <w:sz w:val="28"/>
          <w:szCs w:val="28"/>
          <w:u w:val="single"/>
          <w:lang w:eastAsia="zh-CN"/>
        </w:rPr>
        <w:t>南通市福利彩票发行中心</w:t>
      </w:r>
      <w:r>
        <w:rPr>
          <w:rFonts w:hint="eastAsia" w:ascii="仿宋" w:hAnsi="仿宋" w:eastAsia="仿宋" w:cs="仿宋"/>
          <w:bCs/>
          <w:color w:val="auto"/>
          <w:sz w:val="28"/>
          <w:szCs w:val="28"/>
        </w:rPr>
        <w:t>：</w:t>
      </w:r>
    </w:p>
    <w:p>
      <w:pPr>
        <w:spacing w:line="520" w:lineRule="exact"/>
        <w:ind w:firstLine="560" w:firstLineChars="200"/>
        <w:rPr>
          <w:rFonts w:ascii="仿宋" w:hAnsi="仿宋" w:eastAsia="仿宋" w:cs="仿宋"/>
          <w:b/>
          <w:bCs/>
          <w:color w:val="auto"/>
          <w:sz w:val="28"/>
          <w:szCs w:val="28"/>
        </w:rPr>
      </w:pPr>
      <w:r>
        <w:rPr>
          <w:rFonts w:hint="eastAsia" w:ascii="仿宋" w:hAnsi="仿宋" w:eastAsia="仿宋" w:cs="仿宋"/>
          <w:bCs/>
          <w:color w:val="auto"/>
          <w:sz w:val="28"/>
          <w:szCs w:val="28"/>
        </w:rPr>
        <w:t>我单位参加</w:t>
      </w:r>
      <w:r>
        <w:rPr>
          <w:rFonts w:hint="eastAsia" w:ascii="仿宋" w:hAnsi="仿宋" w:eastAsia="仿宋" w:cs="仿宋"/>
          <w:bCs/>
          <w:color w:val="auto"/>
          <w:sz w:val="28"/>
          <w:szCs w:val="28"/>
          <w:u w:val="single"/>
        </w:rPr>
        <w:t>________________ _</w:t>
      </w:r>
      <w:r>
        <w:rPr>
          <w:rFonts w:hint="eastAsia" w:ascii="仿宋" w:hAnsi="仿宋" w:eastAsia="仿宋" w:cs="仿宋"/>
          <w:bCs/>
          <w:color w:val="auto"/>
          <w:sz w:val="28"/>
          <w:szCs w:val="28"/>
        </w:rPr>
        <w:t>（项目名称），</w:t>
      </w:r>
      <w:r>
        <w:rPr>
          <w:rFonts w:hint="eastAsia" w:ascii="仿宋" w:hAnsi="仿宋" w:eastAsia="仿宋" w:cs="仿宋"/>
          <w:bCs/>
          <w:color w:val="auto"/>
          <w:sz w:val="28"/>
          <w:szCs w:val="28"/>
          <w:u w:val="single"/>
        </w:rPr>
        <w:t>_______ __________</w:t>
      </w:r>
      <w:r>
        <w:rPr>
          <w:rFonts w:hint="eastAsia" w:ascii="仿宋" w:hAnsi="仿宋" w:eastAsia="仿宋" w:cs="仿宋"/>
          <w:bCs/>
          <w:color w:val="auto"/>
          <w:sz w:val="28"/>
          <w:szCs w:val="28"/>
        </w:rPr>
        <w:t>（项目编号）参选活动。针对以下规定做出如下声明：</w:t>
      </w:r>
    </w:p>
    <w:p>
      <w:pPr>
        <w:spacing w:line="520" w:lineRule="exact"/>
        <w:ind w:firstLine="482"/>
        <w:rPr>
          <w:rFonts w:ascii="仿宋" w:hAnsi="仿宋" w:eastAsia="仿宋" w:cs="仿宋"/>
          <w:bCs/>
          <w:color w:val="auto"/>
          <w:sz w:val="28"/>
          <w:szCs w:val="28"/>
        </w:rPr>
      </w:pPr>
    </w:p>
    <w:p>
      <w:pPr>
        <w:spacing w:line="520" w:lineRule="exact"/>
        <w:ind w:firstLine="482"/>
        <w:rPr>
          <w:rFonts w:ascii="仿宋" w:hAnsi="仿宋" w:eastAsia="仿宋" w:cs="仿宋"/>
          <w:bCs/>
          <w:color w:val="auto"/>
          <w:sz w:val="28"/>
          <w:szCs w:val="28"/>
        </w:rPr>
      </w:pPr>
    </w:p>
    <w:p>
      <w:pPr>
        <w:spacing w:line="520" w:lineRule="exact"/>
        <w:ind w:firstLine="482"/>
        <w:rPr>
          <w:rFonts w:ascii="仿宋" w:hAnsi="仿宋" w:eastAsia="仿宋" w:cs="仿宋"/>
          <w:color w:val="auto"/>
          <w:sz w:val="28"/>
          <w:szCs w:val="28"/>
        </w:rPr>
      </w:pPr>
      <w:r>
        <w:rPr>
          <w:rFonts w:hint="eastAsia" w:ascii="仿宋" w:hAnsi="仿宋" w:eastAsia="仿宋" w:cs="仿宋"/>
          <w:bCs/>
          <w:color w:val="auto"/>
          <w:sz w:val="28"/>
          <w:szCs w:val="28"/>
        </w:rPr>
        <w:t>1.我单位具有独立承担民事责任的能力；</w:t>
      </w:r>
    </w:p>
    <w:p>
      <w:pPr>
        <w:spacing w:line="520" w:lineRule="exact"/>
        <w:ind w:firstLine="482"/>
        <w:rPr>
          <w:rFonts w:ascii="仿宋" w:hAnsi="仿宋" w:eastAsia="仿宋" w:cs="仿宋"/>
          <w:color w:val="auto"/>
          <w:sz w:val="28"/>
          <w:szCs w:val="28"/>
        </w:rPr>
      </w:pPr>
      <w:r>
        <w:rPr>
          <w:rFonts w:hint="eastAsia" w:ascii="仿宋" w:hAnsi="仿宋" w:eastAsia="仿宋" w:cs="仿宋"/>
          <w:color w:val="auto"/>
          <w:sz w:val="28"/>
          <w:szCs w:val="28"/>
        </w:rPr>
        <w:t>2.我单位具有良好的商业信誉和健全的财务会计制度；</w:t>
      </w:r>
    </w:p>
    <w:p>
      <w:pPr>
        <w:spacing w:line="520" w:lineRule="exact"/>
        <w:ind w:firstLine="482"/>
        <w:rPr>
          <w:rFonts w:ascii="仿宋" w:hAnsi="仿宋" w:eastAsia="仿宋" w:cs="仿宋"/>
          <w:color w:val="auto"/>
          <w:sz w:val="28"/>
          <w:szCs w:val="28"/>
        </w:rPr>
      </w:pPr>
      <w:r>
        <w:rPr>
          <w:rFonts w:hint="eastAsia" w:ascii="仿宋" w:hAnsi="仿宋" w:eastAsia="仿宋" w:cs="仿宋"/>
          <w:color w:val="auto"/>
          <w:sz w:val="28"/>
          <w:szCs w:val="28"/>
        </w:rPr>
        <w:t>3.我单位具有履行合同所必需的设备和专业技术能力；</w:t>
      </w:r>
    </w:p>
    <w:p>
      <w:pPr>
        <w:spacing w:line="520" w:lineRule="exact"/>
        <w:ind w:firstLine="482"/>
        <w:rPr>
          <w:rFonts w:ascii="仿宋" w:hAnsi="仿宋" w:eastAsia="仿宋" w:cs="仿宋"/>
          <w:color w:val="auto"/>
          <w:sz w:val="28"/>
          <w:szCs w:val="28"/>
        </w:rPr>
      </w:pPr>
      <w:r>
        <w:rPr>
          <w:rFonts w:hint="eastAsia" w:ascii="仿宋" w:hAnsi="仿宋" w:eastAsia="仿宋" w:cs="仿宋"/>
          <w:color w:val="auto"/>
          <w:sz w:val="28"/>
          <w:szCs w:val="28"/>
        </w:rPr>
        <w:t>4.我单位有依法缴纳税收和社会保障资金的良好记录。</w:t>
      </w:r>
    </w:p>
    <w:p>
      <w:pPr>
        <w:spacing w:line="400" w:lineRule="exact"/>
        <w:ind w:firstLine="435"/>
        <w:rPr>
          <w:rFonts w:ascii="仿宋" w:hAnsi="仿宋" w:eastAsia="仿宋" w:cs="仿宋"/>
          <w:color w:val="auto"/>
          <w:sz w:val="24"/>
        </w:rPr>
      </w:pPr>
    </w:p>
    <w:p>
      <w:pPr>
        <w:spacing w:line="400" w:lineRule="exact"/>
        <w:ind w:firstLine="435"/>
        <w:rPr>
          <w:rFonts w:ascii="仿宋" w:hAnsi="仿宋" w:eastAsia="仿宋" w:cs="仿宋"/>
          <w:color w:val="auto"/>
          <w:sz w:val="24"/>
        </w:rPr>
      </w:pPr>
    </w:p>
    <w:p>
      <w:pPr>
        <w:spacing w:line="400" w:lineRule="exact"/>
        <w:ind w:firstLine="435"/>
        <w:rPr>
          <w:rFonts w:ascii="仿宋" w:hAnsi="仿宋" w:eastAsia="仿宋" w:cs="仿宋"/>
          <w:color w:val="auto"/>
          <w:sz w:val="24"/>
        </w:rPr>
      </w:pPr>
    </w:p>
    <w:p>
      <w:pPr>
        <w:spacing w:line="400" w:lineRule="exact"/>
        <w:ind w:firstLine="435"/>
        <w:rPr>
          <w:rFonts w:ascii="仿宋" w:hAnsi="仿宋" w:eastAsia="仿宋" w:cs="仿宋"/>
          <w:color w:val="auto"/>
          <w:sz w:val="24"/>
        </w:rPr>
      </w:pPr>
    </w:p>
    <w:p>
      <w:pPr>
        <w:spacing w:line="400" w:lineRule="exact"/>
        <w:ind w:firstLine="435"/>
        <w:rPr>
          <w:rFonts w:ascii="仿宋" w:hAnsi="仿宋" w:eastAsia="仿宋" w:cs="仿宋"/>
          <w:color w:val="auto"/>
          <w:sz w:val="24"/>
        </w:rPr>
      </w:pPr>
    </w:p>
    <w:p>
      <w:pPr>
        <w:spacing w:line="400" w:lineRule="exact"/>
        <w:ind w:firstLine="435"/>
        <w:rPr>
          <w:rFonts w:ascii="仿宋" w:hAnsi="仿宋" w:eastAsia="仿宋" w:cs="仿宋"/>
          <w:color w:val="auto"/>
          <w:sz w:val="24"/>
        </w:rPr>
      </w:pPr>
    </w:p>
    <w:p>
      <w:pPr>
        <w:spacing w:line="400" w:lineRule="exact"/>
        <w:ind w:firstLine="435"/>
        <w:rPr>
          <w:rFonts w:ascii="仿宋" w:hAnsi="仿宋" w:eastAsia="仿宋" w:cs="仿宋"/>
          <w:color w:val="auto"/>
          <w:sz w:val="24"/>
        </w:rPr>
      </w:pPr>
      <w:r>
        <w:rPr>
          <w:rFonts w:hint="eastAsia" w:ascii="仿宋" w:hAnsi="仿宋" w:eastAsia="仿宋" w:cs="仿宋"/>
          <w:color w:val="auto"/>
          <w:sz w:val="24"/>
        </w:rPr>
        <w:t>比选人全称：</w:t>
      </w:r>
    </w:p>
    <w:p>
      <w:pPr>
        <w:spacing w:line="400" w:lineRule="exact"/>
        <w:ind w:firstLine="435"/>
        <w:rPr>
          <w:rFonts w:ascii="仿宋" w:hAnsi="仿宋" w:eastAsia="仿宋" w:cs="仿宋"/>
          <w:color w:val="auto"/>
          <w:sz w:val="24"/>
        </w:rPr>
      </w:pPr>
      <w:r>
        <w:rPr>
          <w:rFonts w:hint="eastAsia" w:ascii="仿宋" w:hAnsi="仿宋" w:eastAsia="仿宋" w:cs="仿宋"/>
          <w:color w:val="auto"/>
          <w:sz w:val="24"/>
        </w:rPr>
        <w:t>公      章：</w:t>
      </w:r>
    </w:p>
    <w:p>
      <w:pPr>
        <w:spacing w:line="400" w:lineRule="exact"/>
        <w:ind w:firstLine="435"/>
        <w:rPr>
          <w:rFonts w:ascii="仿宋" w:hAnsi="仿宋" w:eastAsia="仿宋" w:cs="仿宋"/>
          <w:color w:val="auto"/>
          <w:sz w:val="24"/>
        </w:rPr>
      </w:pPr>
      <w:r>
        <w:rPr>
          <w:rFonts w:hint="eastAsia" w:ascii="仿宋" w:hAnsi="仿宋" w:eastAsia="仿宋" w:cs="仿宋"/>
          <w:color w:val="auto"/>
          <w:sz w:val="24"/>
        </w:rPr>
        <w:t>授 权 代表：</w:t>
      </w:r>
    </w:p>
    <w:p>
      <w:pPr>
        <w:spacing w:line="400" w:lineRule="exact"/>
        <w:ind w:firstLine="435"/>
        <w:rPr>
          <w:rFonts w:ascii="仿宋" w:hAnsi="仿宋" w:eastAsia="仿宋" w:cs="仿宋"/>
          <w:color w:val="auto"/>
          <w:sz w:val="24"/>
        </w:rPr>
      </w:pPr>
      <w:r>
        <w:rPr>
          <w:rFonts w:hint="eastAsia" w:ascii="仿宋" w:hAnsi="仿宋" w:eastAsia="仿宋" w:cs="仿宋"/>
          <w:color w:val="auto"/>
          <w:sz w:val="24"/>
        </w:rPr>
        <w:t>日      期：</w:t>
      </w:r>
    </w:p>
    <w:p>
      <w:pPr>
        <w:spacing w:line="360" w:lineRule="auto"/>
        <w:jc w:val="center"/>
        <w:outlineLvl w:val="2"/>
        <w:rPr>
          <w:rFonts w:ascii="仿宋" w:hAnsi="仿宋" w:eastAsia="仿宋" w:cs="仿宋"/>
          <w:b/>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2.法定代表人（或负责人）身份证明</w:t>
      </w:r>
    </w:p>
    <w:p>
      <w:pPr>
        <w:spacing w:line="480" w:lineRule="exact"/>
        <w:ind w:firstLine="500" w:firstLineChars="200"/>
        <w:rPr>
          <w:rFonts w:ascii="仿宋" w:hAnsi="仿宋" w:eastAsia="仿宋" w:cs="仿宋"/>
          <w:color w:val="auto"/>
          <w:sz w:val="25"/>
        </w:rPr>
      </w:pPr>
      <w:r>
        <w:rPr>
          <w:rFonts w:hint="eastAsia" w:ascii="仿宋" w:hAnsi="仿宋" w:eastAsia="仿宋" w:cs="仿宋"/>
          <w:color w:val="auto"/>
          <w:sz w:val="25"/>
        </w:rPr>
        <w:t>单位名称：</w:t>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u w:val="single"/>
        </w:rPr>
        <w:tab/>
      </w:r>
    </w:p>
    <w:p>
      <w:pPr>
        <w:spacing w:line="480" w:lineRule="exact"/>
        <w:ind w:firstLine="500" w:firstLineChars="200"/>
        <w:rPr>
          <w:rFonts w:ascii="仿宋" w:hAnsi="仿宋" w:eastAsia="仿宋" w:cs="仿宋"/>
          <w:color w:val="auto"/>
          <w:sz w:val="25"/>
        </w:rPr>
      </w:pPr>
      <w:r>
        <w:rPr>
          <w:rFonts w:hint="eastAsia" w:ascii="仿宋" w:hAnsi="仿宋" w:eastAsia="仿宋" w:cs="仿宋"/>
          <w:color w:val="auto"/>
          <w:sz w:val="25"/>
        </w:rPr>
        <w:t>地址：</w:t>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u w:val="single"/>
        </w:rPr>
        <w:tab/>
      </w:r>
    </w:p>
    <w:p>
      <w:pPr>
        <w:spacing w:line="480" w:lineRule="exact"/>
        <w:ind w:firstLine="500" w:firstLineChars="200"/>
        <w:rPr>
          <w:rFonts w:ascii="仿宋" w:hAnsi="仿宋" w:eastAsia="仿宋" w:cs="仿宋"/>
          <w:color w:val="auto"/>
          <w:sz w:val="25"/>
        </w:rPr>
      </w:pPr>
      <w:r>
        <w:rPr>
          <w:rFonts w:hint="eastAsia" w:ascii="仿宋" w:hAnsi="仿宋" w:eastAsia="仿宋" w:cs="仿宋"/>
          <w:color w:val="auto"/>
          <w:sz w:val="25"/>
        </w:rPr>
        <w:t>姓名：</w:t>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rPr>
        <w:t>性别：</w:t>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rPr>
        <w:t>年龄：</w:t>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rPr>
        <w:t>职务：</w:t>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rPr>
        <w:t>联系方式：</w:t>
      </w:r>
    </w:p>
    <w:p>
      <w:pPr>
        <w:spacing w:line="480" w:lineRule="exact"/>
        <w:ind w:firstLine="500" w:firstLineChars="200"/>
        <w:rPr>
          <w:rFonts w:ascii="仿宋" w:hAnsi="仿宋" w:eastAsia="仿宋" w:cs="仿宋"/>
          <w:color w:val="auto"/>
          <w:sz w:val="25"/>
        </w:rPr>
      </w:pPr>
      <w:r>
        <w:rPr>
          <w:rFonts w:hint="eastAsia" w:ascii="仿宋" w:hAnsi="仿宋" w:eastAsia="仿宋" w:cs="仿宋"/>
          <w:color w:val="auto"/>
          <w:sz w:val="25"/>
        </w:rPr>
        <w:t>系</w:t>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rPr>
        <w:t>的法定代表人。为</w:t>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rPr>
        <w:t>项目，签署上述采购申请文件、进行合同谈判、签署合同和处理与之有关的一切事务。</w:t>
      </w:r>
    </w:p>
    <w:p>
      <w:pPr>
        <w:spacing w:line="480" w:lineRule="exact"/>
        <w:ind w:firstLine="500" w:firstLineChars="200"/>
        <w:rPr>
          <w:rFonts w:ascii="仿宋" w:hAnsi="仿宋" w:eastAsia="仿宋" w:cs="仿宋"/>
          <w:color w:val="auto"/>
          <w:sz w:val="25"/>
        </w:rPr>
      </w:pPr>
    </w:p>
    <w:p>
      <w:pPr>
        <w:spacing w:line="480" w:lineRule="exact"/>
        <w:ind w:firstLine="500" w:firstLineChars="200"/>
        <w:rPr>
          <w:rFonts w:ascii="仿宋" w:hAnsi="仿宋" w:eastAsia="仿宋" w:cs="仿宋"/>
          <w:color w:val="auto"/>
          <w:sz w:val="25"/>
        </w:rPr>
      </w:pPr>
      <w:r>
        <w:rPr>
          <w:rFonts w:hint="eastAsia" w:ascii="仿宋" w:hAnsi="仿宋" w:eastAsia="仿宋" w:cs="仿宋"/>
          <w:color w:val="auto"/>
          <w:sz w:val="25"/>
        </w:rPr>
        <w:t>特此证明</w:t>
      </w:r>
    </w:p>
    <w:p>
      <w:pPr>
        <w:spacing w:line="480" w:lineRule="exact"/>
        <w:ind w:firstLine="500" w:firstLineChars="200"/>
        <w:rPr>
          <w:rFonts w:ascii="仿宋" w:hAnsi="仿宋" w:eastAsia="仿宋" w:cs="仿宋"/>
          <w:color w:val="auto"/>
          <w:sz w:val="25"/>
        </w:rPr>
      </w:pPr>
    </w:p>
    <w:p>
      <w:pPr>
        <w:spacing w:line="480" w:lineRule="exact"/>
        <w:ind w:firstLine="500" w:firstLineChars="200"/>
        <w:rPr>
          <w:rFonts w:ascii="仿宋" w:hAnsi="仿宋" w:eastAsia="仿宋" w:cs="仿宋"/>
          <w:color w:val="auto"/>
          <w:sz w:val="25"/>
        </w:rPr>
      </w:pPr>
    </w:p>
    <w:p>
      <w:pPr>
        <w:spacing w:line="480" w:lineRule="exact"/>
        <w:ind w:firstLine="500" w:firstLineChars="200"/>
        <w:rPr>
          <w:rFonts w:ascii="仿宋" w:hAnsi="仿宋" w:eastAsia="仿宋" w:cs="仿宋"/>
          <w:color w:val="auto"/>
          <w:sz w:val="25"/>
        </w:rPr>
      </w:pPr>
    </w:p>
    <w:p>
      <w:pPr>
        <w:spacing w:line="480" w:lineRule="exact"/>
        <w:ind w:firstLine="500" w:firstLineChars="200"/>
        <w:rPr>
          <w:rFonts w:ascii="仿宋" w:hAnsi="仿宋" w:eastAsia="仿宋" w:cs="仿宋"/>
          <w:color w:val="auto"/>
          <w:sz w:val="25"/>
        </w:rPr>
      </w:pPr>
      <w:r>
        <w:rPr>
          <w:rFonts w:hint="eastAsia" w:ascii="仿宋" w:hAnsi="仿宋" w:eastAsia="仿宋" w:cs="仿宋"/>
          <w:color w:val="auto"/>
          <w:sz w:val="25"/>
        </w:rPr>
        <w:t>申请人：</w:t>
      </w:r>
      <w:r>
        <w:rPr>
          <w:rFonts w:hint="eastAsia" w:ascii="仿宋" w:hAnsi="仿宋" w:eastAsia="仿宋" w:cs="仿宋"/>
          <w:color w:val="auto"/>
          <w:sz w:val="25"/>
          <w:u w:val="single"/>
        </w:rPr>
        <w:t>（盖章）</w:t>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u w:val="single"/>
        </w:rPr>
        <w:tab/>
      </w:r>
    </w:p>
    <w:p>
      <w:pPr>
        <w:spacing w:line="480" w:lineRule="exact"/>
        <w:ind w:firstLine="500" w:firstLineChars="200"/>
        <w:rPr>
          <w:rFonts w:ascii="仿宋" w:hAnsi="仿宋" w:eastAsia="仿宋" w:cs="仿宋"/>
          <w:color w:val="auto"/>
          <w:sz w:val="25"/>
        </w:rPr>
      </w:pPr>
    </w:p>
    <w:p>
      <w:pPr>
        <w:spacing w:line="480" w:lineRule="exact"/>
        <w:ind w:firstLine="500" w:firstLineChars="200"/>
        <w:rPr>
          <w:rFonts w:ascii="仿宋" w:hAnsi="仿宋" w:eastAsia="仿宋" w:cs="仿宋"/>
          <w:color w:val="auto"/>
          <w:sz w:val="25"/>
        </w:rPr>
      </w:pPr>
      <w:r>
        <w:rPr>
          <w:rFonts w:hint="eastAsia" w:ascii="仿宋" w:hAnsi="仿宋" w:eastAsia="仿宋" w:cs="仿宋"/>
          <w:color w:val="auto"/>
          <w:sz w:val="25"/>
        </w:rPr>
        <w:t>日期：</w:t>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rPr>
        <w:t>年</w:t>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rPr>
        <w:t>月</w:t>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rPr>
        <w:t>日</w:t>
      </w:r>
    </w:p>
    <w:tbl>
      <w:tblPr>
        <w:tblStyle w:val="35"/>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5" w:hRule="atLeast"/>
        </w:trPr>
        <w:tc>
          <w:tcPr>
            <w:tcW w:w="7840" w:type="dxa"/>
            <w:tcBorders>
              <w:top w:val="single" w:color="auto" w:sz="4" w:space="0"/>
              <w:left w:val="single" w:color="auto" w:sz="4" w:space="0"/>
              <w:bottom w:val="single" w:color="auto" w:sz="4" w:space="0"/>
              <w:right w:val="single" w:color="auto" w:sz="4" w:space="0"/>
            </w:tcBorders>
          </w:tcPr>
          <w:p>
            <w:pPr>
              <w:snapToGrid w:val="0"/>
              <w:spacing w:line="420" w:lineRule="exact"/>
              <w:ind w:left="193" w:firstLine="424" w:firstLineChars="202"/>
              <w:jc w:val="left"/>
              <w:rPr>
                <w:rFonts w:ascii="仿宋" w:hAnsi="仿宋" w:eastAsia="仿宋" w:cs="仿宋"/>
                <w:color w:val="auto"/>
              </w:rPr>
            </w:pPr>
          </w:p>
          <w:p>
            <w:pPr>
              <w:snapToGrid w:val="0"/>
              <w:spacing w:line="420" w:lineRule="exact"/>
              <w:jc w:val="center"/>
              <w:rPr>
                <w:rFonts w:ascii="仿宋" w:hAnsi="仿宋" w:eastAsia="仿宋" w:cs="仿宋"/>
                <w:b/>
                <w:bCs/>
                <w:color w:val="auto"/>
              </w:rPr>
            </w:pPr>
            <w:r>
              <w:rPr>
                <w:rFonts w:hint="eastAsia" w:ascii="仿宋" w:hAnsi="仿宋" w:eastAsia="仿宋" w:cs="仿宋"/>
                <w:b/>
                <w:bCs/>
                <w:color w:val="auto"/>
              </w:rPr>
              <w:t>法定代表人身份证（正、反面）复印件</w:t>
            </w:r>
            <w:r>
              <w:rPr>
                <w:rFonts w:hint="eastAsia" w:ascii="仿宋" w:hAnsi="仿宋" w:eastAsia="仿宋" w:cs="仿宋"/>
                <w:b/>
                <w:bCs/>
                <w:color w:val="auto"/>
                <w:u w:val="single"/>
              </w:rPr>
              <w:t>（黏贴此处）</w:t>
            </w:r>
          </w:p>
          <w:p>
            <w:pPr>
              <w:snapToGrid w:val="0"/>
              <w:spacing w:line="420" w:lineRule="exact"/>
              <w:ind w:left="193"/>
              <w:jc w:val="left"/>
              <w:rPr>
                <w:rFonts w:ascii="仿宋" w:hAnsi="仿宋" w:eastAsia="仿宋" w:cs="仿宋"/>
                <w:b/>
                <w:bCs/>
                <w:color w:val="auto"/>
              </w:rPr>
            </w:pPr>
          </w:p>
          <w:p>
            <w:pPr>
              <w:snapToGrid w:val="0"/>
              <w:spacing w:line="420" w:lineRule="exact"/>
              <w:ind w:left="193"/>
              <w:jc w:val="left"/>
              <w:rPr>
                <w:rFonts w:ascii="仿宋" w:hAnsi="仿宋" w:eastAsia="仿宋" w:cs="仿宋"/>
                <w:b/>
                <w:bCs/>
                <w:color w:val="auto"/>
              </w:rPr>
            </w:pPr>
          </w:p>
          <w:p>
            <w:pPr>
              <w:snapToGrid w:val="0"/>
              <w:spacing w:line="420" w:lineRule="exact"/>
              <w:ind w:left="193"/>
              <w:jc w:val="left"/>
              <w:rPr>
                <w:rFonts w:ascii="仿宋" w:hAnsi="仿宋" w:eastAsia="仿宋" w:cs="仿宋"/>
                <w:b/>
                <w:bCs/>
                <w:color w:val="auto"/>
              </w:rPr>
            </w:pPr>
          </w:p>
          <w:p>
            <w:pPr>
              <w:snapToGrid w:val="0"/>
              <w:spacing w:line="420" w:lineRule="exact"/>
              <w:ind w:left="193" w:firstLine="424" w:firstLineChars="202"/>
              <w:jc w:val="left"/>
              <w:rPr>
                <w:rFonts w:ascii="仿宋" w:hAnsi="仿宋" w:eastAsia="仿宋" w:cs="仿宋"/>
                <w:color w:val="auto"/>
              </w:rPr>
            </w:pPr>
          </w:p>
        </w:tc>
      </w:tr>
    </w:tbl>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spacing w:line="360" w:lineRule="auto"/>
        <w:jc w:val="center"/>
        <w:outlineLvl w:val="2"/>
        <w:rPr>
          <w:rFonts w:ascii="仿宋" w:hAnsi="仿宋" w:eastAsia="仿宋" w:cs="仿宋"/>
          <w:b/>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bCs/>
          <w:color w:val="auto"/>
          <w:sz w:val="28"/>
          <w:szCs w:val="28"/>
        </w:rPr>
        <w:t>3.授权委托书（如需）</w:t>
      </w:r>
    </w:p>
    <w:p>
      <w:pPr>
        <w:snapToGrid w:val="0"/>
        <w:spacing w:line="360" w:lineRule="auto"/>
        <w:rPr>
          <w:rFonts w:ascii="仿宋" w:hAnsi="仿宋" w:eastAsia="仿宋" w:cs="仿宋"/>
          <w:bCs/>
          <w:color w:val="auto"/>
          <w:sz w:val="28"/>
          <w:szCs w:val="28"/>
        </w:rPr>
      </w:pPr>
      <w:r>
        <w:rPr>
          <w:rFonts w:hint="eastAsia" w:ascii="仿宋" w:hAnsi="仿宋" w:eastAsia="仿宋" w:cs="仿宋"/>
          <w:bCs/>
          <w:color w:val="auto"/>
          <w:sz w:val="28"/>
          <w:szCs w:val="28"/>
          <w:u w:val="single"/>
          <w:lang w:eastAsia="zh-CN"/>
        </w:rPr>
        <w:t>南通市福利彩票发行中心</w:t>
      </w:r>
      <w:r>
        <w:rPr>
          <w:rFonts w:hint="eastAsia" w:ascii="仿宋" w:hAnsi="仿宋" w:eastAsia="仿宋" w:cs="仿宋"/>
          <w:bCs/>
          <w:color w:val="auto"/>
          <w:sz w:val="28"/>
          <w:szCs w:val="28"/>
        </w:rPr>
        <w:t>：</w:t>
      </w:r>
    </w:p>
    <w:p>
      <w:pPr>
        <w:spacing w:line="560" w:lineRule="exact"/>
        <w:ind w:firstLine="500" w:firstLineChars="200"/>
        <w:rPr>
          <w:rFonts w:ascii="仿宋" w:hAnsi="仿宋" w:eastAsia="仿宋" w:cs="仿宋"/>
          <w:color w:val="auto"/>
          <w:sz w:val="25"/>
        </w:rPr>
      </w:pPr>
      <w:r>
        <w:rPr>
          <w:rFonts w:hint="eastAsia" w:ascii="仿宋" w:hAnsi="仿宋" w:eastAsia="仿宋" w:cs="仿宋"/>
          <w:color w:val="auto"/>
          <w:sz w:val="25"/>
        </w:rPr>
        <w:t>本授权书宣告，在下面签字的</w:t>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rPr>
        <w:t>以法定代表人（或负责人）身份代表本单位授权：</w:t>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u w:val="single"/>
        </w:rPr>
        <w:tab/>
      </w:r>
      <w:r>
        <w:rPr>
          <w:rFonts w:hint="eastAsia" w:ascii="仿宋" w:hAnsi="仿宋" w:eastAsia="仿宋" w:cs="仿宋"/>
          <w:color w:val="auto"/>
          <w:sz w:val="25"/>
        </w:rPr>
        <w:t>为本单位的合法授权代表，授权其在</w:t>
      </w:r>
      <w:r>
        <w:rPr>
          <w:rFonts w:hint="eastAsia" w:ascii="仿宋" w:hAnsi="仿宋" w:eastAsia="仿宋" w:cs="仿宋"/>
          <w:color w:val="auto"/>
          <w:sz w:val="25"/>
          <w:szCs w:val="25"/>
          <w:u w:val="single"/>
        </w:rPr>
        <w:t>项目</w:t>
      </w:r>
      <w:r>
        <w:rPr>
          <w:rFonts w:hint="eastAsia" w:ascii="仿宋" w:hAnsi="仿宋" w:eastAsia="仿宋" w:cs="仿宋"/>
          <w:color w:val="auto"/>
          <w:sz w:val="25"/>
        </w:rPr>
        <w:t>采购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pPr>
        <w:spacing w:line="560" w:lineRule="exact"/>
        <w:ind w:firstLine="500" w:firstLineChars="200"/>
        <w:rPr>
          <w:rFonts w:ascii="仿宋" w:hAnsi="仿宋" w:eastAsia="仿宋" w:cs="仿宋"/>
          <w:color w:val="auto"/>
          <w:sz w:val="25"/>
        </w:rPr>
      </w:pPr>
      <w:r>
        <w:rPr>
          <w:rFonts w:hint="eastAsia" w:ascii="仿宋" w:hAnsi="仿宋" w:eastAsia="仿宋" w:cs="仿宋"/>
          <w:color w:val="auto"/>
          <w:sz w:val="25"/>
        </w:rPr>
        <w:t>本委托书限期自年月日起至年月日止。</w:t>
      </w:r>
    </w:p>
    <w:p>
      <w:pPr>
        <w:spacing w:line="560" w:lineRule="exact"/>
        <w:ind w:firstLine="500" w:firstLineChars="200"/>
        <w:rPr>
          <w:rFonts w:ascii="仿宋" w:hAnsi="仿宋" w:eastAsia="仿宋" w:cs="仿宋"/>
          <w:color w:val="auto"/>
          <w:sz w:val="25"/>
        </w:rPr>
      </w:pPr>
      <w:r>
        <w:rPr>
          <w:rFonts w:hint="eastAsia" w:ascii="仿宋" w:hAnsi="仿宋" w:eastAsia="仿宋" w:cs="仿宋"/>
          <w:color w:val="auto"/>
          <w:sz w:val="25"/>
        </w:rPr>
        <w:t>授权代表无权转让委托权，特此委托。</w:t>
      </w:r>
    </w:p>
    <w:p>
      <w:pPr>
        <w:spacing w:line="560" w:lineRule="exact"/>
        <w:ind w:firstLine="500" w:firstLineChars="200"/>
        <w:rPr>
          <w:rFonts w:ascii="仿宋" w:hAnsi="仿宋" w:eastAsia="仿宋" w:cs="仿宋"/>
          <w:color w:val="auto"/>
          <w:sz w:val="25"/>
        </w:rPr>
      </w:pPr>
      <w:r>
        <w:rPr>
          <w:rFonts w:hint="eastAsia" w:ascii="仿宋" w:hAnsi="仿宋" w:eastAsia="仿宋" w:cs="仿宋"/>
          <w:color w:val="auto"/>
          <w:sz w:val="25"/>
        </w:rPr>
        <w:t>参选人：(全称、盖章)</w:t>
      </w:r>
    </w:p>
    <w:p>
      <w:pPr>
        <w:spacing w:line="560" w:lineRule="exact"/>
        <w:ind w:firstLine="500" w:firstLineChars="200"/>
        <w:rPr>
          <w:rFonts w:ascii="仿宋" w:hAnsi="仿宋" w:eastAsia="仿宋" w:cs="仿宋"/>
          <w:color w:val="auto"/>
          <w:sz w:val="25"/>
          <w:u w:val="single"/>
        </w:rPr>
      </w:pPr>
      <w:r>
        <w:rPr>
          <w:rFonts w:hint="eastAsia" w:ascii="仿宋" w:hAnsi="仿宋" w:eastAsia="仿宋" w:cs="仿宋"/>
          <w:color w:val="auto"/>
          <w:sz w:val="25"/>
        </w:rPr>
        <w:t>法定代表人姓名：</w:t>
      </w:r>
    </w:p>
    <w:p>
      <w:pPr>
        <w:spacing w:line="560" w:lineRule="exact"/>
        <w:ind w:firstLine="500" w:firstLineChars="200"/>
        <w:rPr>
          <w:rFonts w:ascii="仿宋" w:hAnsi="仿宋" w:eastAsia="仿宋" w:cs="仿宋"/>
          <w:color w:val="auto"/>
          <w:sz w:val="25"/>
          <w:u w:val="single"/>
        </w:rPr>
      </w:pPr>
      <w:r>
        <w:rPr>
          <w:rFonts w:hint="eastAsia" w:ascii="仿宋" w:hAnsi="仿宋" w:eastAsia="仿宋" w:cs="仿宋"/>
          <w:color w:val="auto"/>
          <w:sz w:val="25"/>
        </w:rPr>
        <w:t>授权委托人：</w:t>
      </w:r>
    </w:p>
    <w:p>
      <w:pPr>
        <w:spacing w:line="560" w:lineRule="exact"/>
        <w:ind w:firstLine="500" w:firstLineChars="200"/>
        <w:rPr>
          <w:rFonts w:ascii="仿宋" w:hAnsi="仿宋" w:eastAsia="仿宋" w:cs="仿宋"/>
          <w:color w:val="auto"/>
          <w:sz w:val="25"/>
          <w:u w:val="single"/>
        </w:rPr>
      </w:pPr>
      <w:r>
        <w:rPr>
          <w:rFonts w:hint="eastAsia" w:ascii="仿宋" w:hAnsi="仿宋" w:eastAsia="仿宋" w:cs="仿宋"/>
          <w:color w:val="auto"/>
          <w:sz w:val="25"/>
        </w:rPr>
        <w:t>联系方式：</w:t>
      </w:r>
    </w:p>
    <w:p>
      <w:pPr>
        <w:spacing w:line="560" w:lineRule="exact"/>
        <w:ind w:firstLine="500" w:firstLineChars="200"/>
        <w:rPr>
          <w:rFonts w:ascii="仿宋" w:hAnsi="仿宋" w:eastAsia="仿宋" w:cs="仿宋"/>
          <w:color w:val="auto"/>
          <w:sz w:val="25"/>
          <w:u w:val="single"/>
        </w:rPr>
      </w:pPr>
      <w:r>
        <w:rPr>
          <w:rFonts w:hint="eastAsia" w:ascii="仿宋" w:hAnsi="仿宋" w:eastAsia="仿宋" w:cs="仿宋"/>
          <w:color w:val="auto"/>
          <w:sz w:val="25"/>
        </w:rPr>
        <w:t>日期：</w:t>
      </w:r>
    </w:p>
    <w:tbl>
      <w:tblPr>
        <w:tblStyle w:val="35"/>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Borders>
              <w:top w:val="single" w:color="auto" w:sz="4" w:space="0"/>
              <w:left w:val="single" w:color="auto" w:sz="4" w:space="0"/>
              <w:bottom w:val="single" w:color="auto" w:sz="4" w:space="0"/>
              <w:right w:val="single" w:color="auto" w:sz="4" w:space="0"/>
            </w:tcBorders>
          </w:tcPr>
          <w:p>
            <w:pPr>
              <w:snapToGrid w:val="0"/>
              <w:spacing w:line="420" w:lineRule="exact"/>
              <w:ind w:firstLine="424" w:firstLineChars="202"/>
              <w:jc w:val="left"/>
              <w:rPr>
                <w:rFonts w:ascii="仿宋" w:hAnsi="仿宋" w:eastAsia="仿宋" w:cs="仿宋"/>
                <w:color w:val="auto"/>
              </w:rPr>
            </w:pPr>
          </w:p>
          <w:p>
            <w:pPr>
              <w:snapToGrid w:val="0"/>
              <w:spacing w:line="420" w:lineRule="exact"/>
              <w:jc w:val="center"/>
              <w:rPr>
                <w:rFonts w:ascii="仿宋" w:hAnsi="仿宋" w:eastAsia="仿宋" w:cs="仿宋"/>
                <w:b/>
                <w:bCs/>
                <w:color w:val="auto"/>
              </w:rPr>
            </w:pPr>
            <w:r>
              <w:rPr>
                <w:rFonts w:hint="eastAsia" w:ascii="仿宋" w:hAnsi="仿宋" w:eastAsia="仿宋" w:cs="仿宋"/>
                <w:b/>
                <w:bCs/>
                <w:color w:val="auto"/>
              </w:rPr>
              <w:t>授权委托人身份证（正、反面）复印件</w:t>
            </w:r>
            <w:r>
              <w:rPr>
                <w:rFonts w:hint="eastAsia" w:ascii="仿宋" w:hAnsi="仿宋" w:eastAsia="仿宋" w:cs="仿宋"/>
                <w:b/>
                <w:bCs/>
                <w:color w:val="auto"/>
                <w:u w:val="single"/>
              </w:rPr>
              <w:t>（黏贴此处，原件备查）</w:t>
            </w:r>
          </w:p>
          <w:p>
            <w:pPr>
              <w:snapToGrid w:val="0"/>
              <w:spacing w:line="420" w:lineRule="exact"/>
              <w:jc w:val="center"/>
              <w:rPr>
                <w:rFonts w:ascii="仿宋" w:hAnsi="仿宋" w:eastAsia="仿宋" w:cs="仿宋"/>
                <w:b/>
                <w:bCs/>
                <w:color w:val="auto"/>
              </w:rPr>
            </w:pPr>
          </w:p>
          <w:p>
            <w:pPr>
              <w:snapToGrid w:val="0"/>
              <w:spacing w:line="420" w:lineRule="exact"/>
              <w:jc w:val="center"/>
              <w:rPr>
                <w:rFonts w:ascii="仿宋" w:hAnsi="仿宋" w:eastAsia="仿宋" w:cs="仿宋"/>
                <w:b/>
                <w:bCs/>
                <w:color w:val="auto"/>
              </w:rPr>
            </w:pPr>
          </w:p>
          <w:p>
            <w:pPr>
              <w:snapToGrid w:val="0"/>
              <w:spacing w:line="420" w:lineRule="exact"/>
              <w:jc w:val="center"/>
              <w:rPr>
                <w:rFonts w:ascii="仿宋" w:hAnsi="仿宋" w:eastAsia="仿宋" w:cs="仿宋"/>
                <w:color w:val="auto"/>
              </w:rPr>
            </w:pPr>
          </w:p>
          <w:p>
            <w:pPr>
              <w:snapToGrid w:val="0"/>
              <w:spacing w:line="420" w:lineRule="exact"/>
              <w:jc w:val="center"/>
              <w:rPr>
                <w:rFonts w:ascii="仿宋" w:hAnsi="仿宋" w:eastAsia="仿宋" w:cs="仿宋"/>
                <w:color w:val="auto"/>
              </w:rPr>
            </w:pPr>
          </w:p>
        </w:tc>
      </w:tr>
    </w:tbl>
    <w:p>
      <w:pPr>
        <w:snapToGrid w:val="0"/>
        <w:spacing w:line="360" w:lineRule="auto"/>
        <w:ind w:firstLine="480" w:firstLineChars="200"/>
        <w:rPr>
          <w:rFonts w:ascii="仿宋" w:hAnsi="仿宋" w:eastAsia="仿宋" w:cs="仿宋"/>
          <w:color w:val="auto"/>
          <w:kern w:val="0"/>
          <w:sz w:val="24"/>
        </w:rPr>
      </w:pPr>
    </w:p>
    <w:p>
      <w:pPr>
        <w:spacing w:line="360" w:lineRule="auto"/>
        <w:jc w:val="center"/>
        <w:outlineLvl w:val="2"/>
        <w:rPr>
          <w:rFonts w:ascii="仿宋" w:hAnsi="仿宋" w:eastAsia="仿宋" w:cs="仿宋"/>
          <w:b/>
          <w:color w:val="auto"/>
          <w:sz w:val="28"/>
          <w:szCs w:val="28"/>
        </w:rPr>
      </w:pPr>
      <w:r>
        <w:rPr>
          <w:rFonts w:hint="eastAsia" w:ascii="仿宋" w:hAnsi="仿宋" w:eastAsia="仿宋" w:cs="仿宋"/>
          <w:b/>
          <w:bCs/>
          <w:color w:val="auto"/>
          <w:sz w:val="28"/>
          <w:szCs w:val="28"/>
        </w:rPr>
        <w:br w:type="page"/>
      </w:r>
      <w:r>
        <w:rPr>
          <w:rFonts w:hint="eastAsia" w:ascii="仿宋" w:hAnsi="仿宋" w:eastAsia="仿宋" w:cs="仿宋"/>
          <w:b/>
          <w:bCs/>
          <w:color w:val="auto"/>
          <w:sz w:val="28"/>
          <w:szCs w:val="28"/>
        </w:rPr>
        <w:t>4.</w:t>
      </w:r>
      <w:r>
        <w:rPr>
          <w:rFonts w:hint="eastAsia" w:ascii="仿宋" w:hAnsi="仿宋" w:eastAsia="仿宋" w:cs="仿宋"/>
          <w:b/>
          <w:color w:val="auto"/>
          <w:sz w:val="28"/>
          <w:szCs w:val="28"/>
        </w:rPr>
        <w:t>无重大违法记录声明</w:t>
      </w:r>
    </w:p>
    <w:p>
      <w:pPr>
        <w:snapToGrid w:val="0"/>
        <w:spacing w:line="360" w:lineRule="auto"/>
        <w:rPr>
          <w:rFonts w:ascii="仿宋" w:hAnsi="仿宋" w:eastAsia="仿宋" w:cs="仿宋"/>
          <w:bCs/>
          <w:color w:val="auto"/>
          <w:sz w:val="28"/>
          <w:szCs w:val="28"/>
        </w:rPr>
      </w:pPr>
      <w:r>
        <w:rPr>
          <w:rFonts w:hint="eastAsia" w:ascii="仿宋" w:hAnsi="仿宋" w:eastAsia="仿宋" w:cs="仿宋"/>
          <w:bCs/>
          <w:color w:val="auto"/>
          <w:sz w:val="28"/>
          <w:szCs w:val="28"/>
          <w:u w:val="single"/>
          <w:lang w:eastAsia="zh-CN"/>
        </w:rPr>
        <w:t>南通市福利彩票发行中心</w:t>
      </w:r>
      <w:r>
        <w:rPr>
          <w:rFonts w:hint="eastAsia" w:ascii="仿宋" w:hAnsi="仿宋" w:eastAsia="仿宋" w:cs="仿宋"/>
          <w:bCs/>
          <w:color w:val="auto"/>
          <w:sz w:val="28"/>
          <w:szCs w:val="28"/>
        </w:rPr>
        <w:t>：</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我公司郑重声明：参加本次采购活动前</w:t>
      </w:r>
      <w:r>
        <w:rPr>
          <w:rFonts w:hint="eastAsia" w:ascii="仿宋" w:hAnsi="仿宋" w:eastAsia="仿宋" w:cs="仿宋"/>
          <w:color w:val="auto"/>
          <w:sz w:val="28"/>
          <w:szCs w:val="28"/>
          <w:u w:val="single"/>
        </w:rPr>
        <w:t xml:space="preserve"> 3 </w:t>
      </w:r>
      <w:r>
        <w:rPr>
          <w:rFonts w:hint="eastAsia" w:ascii="仿宋" w:hAnsi="仿宋" w:eastAsia="仿宋" w:cs="仿宋"/>
          <w:color w:val="auto"/>
          <w:sz w:val="28"/>
          <w:szCs w:val="28"/>
        </w:rPr>
        <w:t>年内，我公司在经营活动中</w:t>
      </w:r>
      <w:r>
        <w:rPr>
          <w:rFonts w:hint="eastAsia" w:ascii="仿宋" w:hAnsi="仿宋" w:eastAsia="仿宋" w:cs="仿宋"/>
          <w:b/>
          <w:bCs/>
          <w:color w:val="auto"/>
          <w:sz w:val="28"/>
          <w:szCs w:val="28"/>
          <w:u w:val="single"/>
        </w:rPr>
        <w:t>有/没有</w:t>
      </w:r>
      <w:r>
        <w:rPr>
          <w:rFonts w:hint="eastAsia" w:ascii="仿宋" w:hAnsi="仿宋" w:eastAsia="仿宋" w:cs="仿宋"/>
          <w:color w:val="auto"/>
          <w:sz w:val="28"/>
          <w:szCs w:val="28"/>
        </w:rPr>
        <w:t>因违法经营受到刑事处罚或者责令停产停业、吊销许可证或者执照、较大数额罚款等行政处罚。</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在参选截止时间节点，没有被</w:t>
      </w:r>
      <w:r>
        <w:rPr>
          <w:rFonts w:hint="eastAsia" w:ascii="仿宋" w:hAnsi="仿宋" w:eastAsia="仿宋" w:cs="仿宋"/>
          <w:color w:val="auto"/>
          <w:sz w:val="28"/>
          <w:szCs w:val="32"/>
        </w:rPr>
        <w:t>“信用江苏”“信用中国”</w:t>
      </w:r>
      <w:r>
        <w:rPr>
          <w:rFonts w:hint="eastAsia" w:ascii="仿宋" w:hAnsi="仿宋" w:eastAsia="仿宋" w:cs="仿宋"/>
          <w:color w:val="auto"/>
          <w:sz w:val="28"/>
          <w:szCs w:val="28"/>
        </w:rPr>
        <w:t>网站列入失信被执行人、重大税收违法案件当事人名单、采购严重违法失信行为记录名单。</w:t>
      </w:r>
    </w:p>
    <w:p>
      <w:pPr>
        <w:snapToGrid w:val="0"/>
        <w:spacing w:line="360" w:lineRule="auto"/>
        <w:ind w:firstLine="200"/>
        <w:rPr>
          <w:rFonts w:ascii="仿宋" w:hAnsi="仿宋" w:eastAsia="仿宋" w:cs="仿宋"/>
          <w:color w:val="auto"/>
          <w:sz w:val="28"/>
          <w:szCs w:val="28"/>
        </w:rPr>
      </w:pPr>
    </w:p>
    <w:p>
      <w:pPr>
        <w:snapToGrid w:val="0"/>
        <w:spacing w:line="480" w:lineRule="auto"/>
        <w:ind w:right="720" w:firstLine="560" w:firstLineChars="200"/>
        <w:contextualSpacing/>
        <w:jc w:val="right"/>
        <w:rPr>
          <w:rFonts w:ascii="仿宋" w:hAnsi="仿宋" w:eastAsia="仿宋" w:cs="仿宋"/>
          <w:color w:val="auto"/>
          <w:sz w:val="28"/>
          <w:szCs w:val="28"/>
          <w:u w:val="single"/>
        </w:rPr>
      </w:pPr>
      <w:r>
        <w:rPr>
          <w:rFonts w:hint="eastAsia" w:ascii="仿宋" w:hAnsi="仿宋" w:eastAsia="仿宋" w:cs="仿宋"/>
          <w:color w:val="auto"/>
          <w:sz w:val="28"/>
          <w:szCs w:val="28"/>
        </w:rPr>
        <w:t>法定代表人或授权委托人签字：</w:t>
      </w:r>
    </w:p>
    <w:p>
      <w:pPr>
        <w:snapToGrid w:val="0"/>
        <w:spacing w:line="480" w:lineRule="auto"/>
        <w:ind w:right="720" w:firstLine="560" w:firstLineChars="200"/>
        <w:contextualSpacing/>
        <w:jc w:val="right"/>
        <w:rPr>
          <w:rFonts w:ascii="仿宋" w:hAnsi="仿宋" w:eastAsia="仿宋" w:cs="仿宋"/>
          <w:color w:val="auto"/>
          <w:sz w:val="28"/>
          <w:szCs w:val="28"/>
        </w:rPr>
      </w:pPr>
      <w:r>
        <w:rPr>
          <w:rFonts w:hint="eastAsia" w:ascii="仿宋" w:hAnsi="仿宋" w:eastAsia="仿宋" w:cs="仿宋"/>
          <w:color w:val="auto"/>
          <w:sz w:val="28"/>
          <w:szCs w:val="28"/>
        </w:rPr>
        <w:t>供应商名称（盖章）：</w:t>
      </w:r>
    </w:p>
    <w:p>
      <w:pPr>
        <w:snapToGrid w:val="0"/>
        <w:spacing w:line="360" w:lineRule="auto"/>
        <w:ind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 xml:space="preserve">                  日期：</w:t>
      </w:r>
    </w:p>
    <w:p>
      <w:pPr>
        <w:spacing w:line="360" w:lineRule="auto"/>
        <w:jc w:val="center"/>
        <w:outlineLvl w:val="2"/>
        <w:rPr>
          <w:rFonts w:ascii="仿宋" w:hAnsi="仿宋" w:eastAsia="仿宋" w:cs="仿宋"/>
          <w:b/>
          <w:bCs/>
          <w:color w:val="auto"/>
          <w:sz w:val="28"/>
          <w:szCs w:val="28"/>
        </w:rPr>
      </w:pPr>
      <w:r>
        <w:rPr>
          <w:rFonts w:hint="eastAsia" w:ascii="仿宋" w:hAnsi="仿宋" w:eastAsia="仿宋" w:cs="仿宋"/>
          <w:b/>
          <w:color w:val="auto"/>
          <w:sz w:val="28"/>
          <w:szCs w:val="32"/>
        </w:rPr>
        <w:br w:type="page"/>
      </w:r>
      <w:r>
        <w:rPr>
          <w:rFonts w:hint="eastAsia" w:ascii="仿宋" w:hAnsi="仿宋" w:eastAsia="仿宋" w:cs="仿宋"/>
          <w:b/>
          <w:color w:val="auto"/>
          <w:sz w:val="28"/>
          <w:szCs w:val="32"/>
        </w:rPr>
        <w:t>商务技术响应文件相关格式</w:t>
      </w:r>
    </w:p>
    <w:p>
      <w:pPr>
        <w:spacing w:line="360" w:lineRule="auto"/>
        <w:jc w:val="center"/>
        <w:outlineLvl w:val="2"/>
        <w:rPr>
          <w:rFonts w:ascii="仿宋" w:hAnsi="仿宋" w:eastAsia="仿宋" w:cs="仿宋"/>
          <w:b/>
          <w:color w:val="auto"/>
          <w:sz w:val="28"/>
          <w:szCs w:val="28"/>
        </w:rPr>
      </w:pPr>
      <w:bookmarkStart w:id="24" w:name="_Hlk89675716"/>
      <w:r>
        <w:rPr>
          <w:rFonts w:hint="eastAsia" w:ascii="仿宋" w:hAnsi="仿宋" w:eastAsia="仿宋" w:cs="仿宋"/>
          <w:b/>
          <w:color w:val="auto"/>
          <w:sz w:val="28"/>
          <w:szCs w:val="28"/>
        </w:rPr>
        <w:t>1.技术比选响应函（格式不得变动）</w:t>
      </w:r>
    </w:p>
    <w:p>
      <w:pPr>
        <w:snapToGrid w:val="0"/>
        <w:spacing w:line="360" w:lineRule="auto"/>
        <w:rPr>
          <w:rFonts w:ascii="仿宋" w:hAnsi="仿宋" w:eastAsia="仿宋" w:cs="仿宋"/>
          <w:bCs/>
          <w:color w:val="auto"/>
          <w:sz w:val="28"/>
          <w:szCs w:val="28"/>
        </w:rPr>
      </w:pPr>
      <w:r>
        <w:rPr>
          <w:rFonts w:hint="eastAsia" w:ascii="仿宋" w:hAnsi="仿宋" w:eastAsia="仿宋" w:cs="仿宋"/>
          <w:color w:val="auto"/>
          <w:sz w:val="28"/>
          <w:szCs w:val="28"/>
          <w:u w:val="single"/>
          <w:lang w:eastAsia="zh-CN"/>
        </w:rPr>
        <w:t>南通市福利彩票发行中心</w:t>
      </w:r>
      <w:r>
        <w:rPr>
          <w:rFonts w:hint="eastAsia" w:ascii="仿宋" w:hAnsi="仿宋" w:eastAsia="仿宋" w:cs="仿宋"/>
          <w:bCs/>
          <w:color w:val="auto"/>
          <w:sz w:val="28"/>
          <w:szCs w:val="28"/>
        </w:rPr>
        <w:t>：</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依据贵单位组织的</w:t>
      </w:r>
      <w:r>
        <w:rPr>
          <w:rFonts w:hint="eastAsia" w:ascii="仿宋" w:hAnsi="仿宋" w:eastAsia="仿宋" w:cs="仿宋"/>
          <w:color w:val="auto"/>
          <w:sz w:val="28"/>
          <w:szCs w:val="28"/>
          <w:u w:val="single"/>
        </w:rPr>
        <w:t>（比选项目名称)</w:t>
      </w:r>
      <w:r>
        <w:rPr>
          <w:rFonts w:hint="eastAsia" w:ascii="仿宋" w:hAnsi="仿宋" w:eastAsia="仿宋" w:cs="仿宋"/>
          <w:color w:val="auto"/>
          <w:sz w:val="28"/>
          <w:szCs w:val="28"/>
        </w:rPr>
        <w:t>项目比选的邀请，我方授权</w:t>
      </w:r>
      <w:r>
        <w:rPr>
          <w:rFonts w:hint="eastAsia" w:ascii="仿宋" w:hAnsi="仿宋" w:eastAsia="仿宋" w:cs="仿宋"/>
          <w:color w:val="auto"/>
          <w:sz w:val="28"/>
          <w:szCs w:val="28"/>
          <w:u w:val="single"/>
        </w:rPr>
        <w:t>（姓名）（职务）</w:t>
      </w:r>
      <w:r>
        <w:rPr>
          <w:rFonts w:hint="eastAsia" w:ascii="仿宋" w:hAnsi="仿宋" w:eastAsia="仿宋" w:cs="仿宋"/>
          <w:color w:val="auto"/>
          <w:sz w:val="28"/>
          <w:szCs w:val="28"/>
        </w:rPr>
        <w:t>为全权代表参加该项目的比选工作，全权处理本次比选的有关事宜。同时，我公司声明如下：</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1.同意并接受比选文件的各项要求，遵守比选文件中的各项规定，按比选文件的要求提供报价。</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2.我公司已经详细阅读了比选文件的全部内容，我方已完全清晰理解比选文件的要求，不存在任何含糊不清和误解之处，同意放弃对比选文件所表述的内容提出异议和质询的权利。</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3.我公司已毫无保留地向贵方提供一切所需的证明材料。</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4.我公司承诺在本次比选响应中提供的一切文件，无论是原件还是复印件均真实有效，绝无任何虚假、伪造和夸大的成份。否则，愿承担相应的后果和法律责任。</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b/>
          <w:color w:val="auto"/>
          <w:sz w:val="28"/>
          <w:szCs w:val="28"/>
        </w:rPr>
        <w:t>一旦成交，我方将根据比选文件的规定，严格履行合同规定的责任和义务，并保证在比选文件中规定的时间期限内完成合同项目。</w:t>
      </w:r>
    </w:p>
    <w:p>
      <w:pPr>
        <w:snapToGrid w:val="0"/>
        <w:spacing w:line="360" w:lineRule="auto"/>
        <w:ind w:firstLine="560" w:firstLineChars="200"/>
        <w:jc w:val="right"/>
        <w:rPr>
          <w:rFonts w:ascii="仿宋" w:hAnsi="仿宋" w:eastAsia="仿宋" w:cs="仿宋"/>
          <w:color w:val="auto"/>
          <w:sz w:val="28"/>
          <w:szCs w:val="28"/>
        </w:rPr>
      </w:pPr>
      <w:r>
        <w:rPr>
          <w:rFonts w:hint="eastAsia" w:ascii="仿宋" w:hAnsi="仿宋" w:eastAsia="仿宋" w:cs="仿宋"/>
          <w:color w:val="auto"/>
          <w:sz w:val="28"/>
          <w:szCs w:val="28"/>
        </w:rPr>
        <w:t>供应商名称（盖章）：</w:t>
      </w:r>
    </w:p>
    <w:p>
      <w:pPr>
        <w:snapToGrid w:val="0"/>
        <w:spacing w:line="360" w:lineRule="auto"/>
        <w:ind w:firstLine="560" w:firstLineChars="200"/>
        <w:jc w:val="right"/>
        <w:rPr>
          <w:rFonts w:ascii="仿宋" w:hAnsi="仿宋" w:eastAsia="仿宋" w:cs="仿宋"/>
          <w:color w:val="auto"/>
          <w:sz w:val="28"/>
          <w:szCs w:val="28"/>
        </w:rPr>
      </w:pPr>
      <w:r>
        <w:rPr>
          <w:rFonts w:hint="eastAsia" w:ascii="仿宋" w:hAnsi="仿宋" w:eastAsia="仿宋" w:cs="仿宋"/>
          <w:color w:val="auto"/>
          <w:sz w:val="28"/>
          <w:szCs w:val="28"/>
        </w:rPr>
        <w:t>法定代表人或授权委托人（签字或盖章）：</w:t>
      </w:r>
    </w:p>
    <w:p>
      <w:pPr>
        <w:pStyle w:val="3"/>
        <w:ind w:firstLine="6480" w:firstLineChars="2700"/>
        <w:rPr>
          <w:rFonts w:ascii="仿宋" w:hAnsi="仿宋" w:eastAsia="仿宋" w:cs="仿宋"/>
          <w:color w:val="auto"/>
          <w:szCs w:val="28"/>
        </w:rPr>
      </w:pPr>
      <w:r>
        <w:rPr>
          <w:rFonts w:hint="eastAsia" w:ascii="仿宋" w:hAnsi="仿宋" w:eastAsia="仿宋" w:cs="仿宋"/>
          <w:color w:val="auto"/>
          <w:szCs w:val="28"/>
        </w:rPr>
        <w:t>日期：</w:t>
      </w:r>
    </w:p>
    <w:p>
      <w:pPr>
        <w:spacing w:line="360" w:lineRule="auto"/>
        <w:jc w:val="left"/>
        <w:outlineLvl w:val="2"/>
        <w:rPr>
          <w:rFonts w:ascii="仿宋" w:hAnsi="仿宋" w:eastAsia="仿宋" w:cs="仿宋"/>
          <w:b/>
          <w:color w:val="auto"/>
          <w:sz w:val="28"/>
          <w:szCs w:val="28"/>
        </w:rPr>
      </w:pPr>
      <w:r>
        <w:rPr>
          <w:rFonts w:hint="eastAsia" w:ascii="仿宋" w:hAnsi="仿宋" w:eastAsia="仿宋" w:cs="仿宋"/>
          <w:b/>
          <w:color w:val="auto"/>
          <w:sz w:val="28"/>
          <w:szCs w:val="28"/>
        </w:rPr>
        <w:br w:type="page"/>
      </w:r>
    </w:p>
    <w:p>
      <w:pPr>
        <w:pStyle w:val="100"/>
        <w:snapToGrid w:val="0"/>
        <w:spacing w:line="300" w:lineRule="auto"/>
        <w:ind w:firstLine="0" w:firstLineChars="0"/>
        <w:contextualSpacing/>
        <w:jc w:val="center"/>
        <w:rPr>
          <w:rFonts w:hint="eastAsia" w:ascii="仿宋" w:hAnsi="仿宋" w:eastAsia="仿宋" w:cs="仿宋"/>
          <w:b/>
          <w:sz w:val="30"/>
          <w:szCs w:val="30"/>
        </w:rPr>
      </w:pPr>
      <w:r>
        <w:rPr>
          <w:rFonts w:hint="eastAsia" w:ascii="仿宋" w:hAnsi="仿宋" w:eastAsia="仿宋" w:cs="仿宋"/>
          <w:b/>
          <w:sz w:val="30"/>
          <w:szCs w:val="30"/>
          <w:lang w:val="en-US" w:eastAsia="zh-CN"/>
        </w:rPr>
        <w:t>2.</w:t>
      </w:r>
      <w:r>
        <w:rPr>
          <w:rFonts w:hint="eastAsia" w:ascii="仿宋" w:hAnsi="仿宋" w:eastAsia="仿宋" w:cs="仿宋"/>
          <w:b/>
          <w:color w:val="auto"/>
          <w:sz w:val="28"/>
          <w:szCs w:val="28"/>
          <w:lang w:val="en-US" w:eastAsia="zh-CN"/>
        </w:rPr>
        <w:t>技术参数响应偏离表</w:t>
      </w:r>
    </w:p>
    <w:p>
      <w:pPr>
        <w:ind w:firstLine="560" w:firstLineChars="200"/>
        <w:jc w:val="center"/>
        <w:rPr>
          <w:rFonts w:ascii="仿宋" w:hAnsi="仿宋" w:eastAsia="仿宋" w:cs="仿宋"/>
          <w:sz w:val="28"/>
          <w:szCs w:val="28"/>
        </w:rPr>
      </w:pPr>
      <w:r>
        <w:rPr>
          <w:rFonts w:hint="eastAsia" w:ascii="仿宋" w:hAnsi="仿宋" w:eastAsia="仿宋" w:cs="仿宋"/>
          <w:sz w:val="28"/>
          <w:szCs w:val="28"/>
        </w:rPr>
        <w:t>（由响应人据实提交，表格不够自行添加）</w:t>
      </w:r>
    </w:p>
    <w:p>
      <w:pPr>
        <w:pStyle w:val="3"/>
        <w:tabs>
          <w:tab w:val="left" w:pos="5250"/>
        </w:tabs>
        <w:rPr>
          <w:rFonts w:ascii="仿宋" w:hAnsi="仿宋" w:eastAsia="仿宋" w:cs="仿宋"/>
          <w:sz w:val="24"/>
          <w:u w:val="single"/>
        </w:rPr>
      </w:pPr>
    </w:p>
    <w:tbl>
      <w:tblPr>
        <w:tblStyle w:val="3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94" w:hRule="atLeast"/>
        </w:trPr>
        <w:tc>
          <w:tcPr>
            <w:tcW w:w="649" w:type="dxa"/>
            <w:tcBorders>
              <w:top w:val="single" w:color="auto" w:sz="12" w:space="0"/>
              <w:left w:val="single" w:color="auto" w:sz="12" w:space="0"/>
              <w:bottom w:val="single" w:color="auto" w:sz="6" w:space="0"/>
              <w:right w:val="single" w:color="auto" w:sz="6"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序号</w:t>
            </w:r>
          </w:p>
        </w:tc>
        <w:tc>
          <w:tcPr>
            <w:tcW w:w="1263" w:type="dxa"/>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货物或服务名称</w:t>
            </w:r>
          </w:p>
        </w:tc>
        <w:tc>
          <w:tcPr>
            <w:tcW w:w="2706" w:type="dxa"/>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lang w:eastAsia="zh-CN"/>
              </w:rPr>
              <w:t>比选</w:t>
            </w:r>
            <w:r>
              <w:rPr>
                <w:rFonts w:hint="eastAsia" w:ascii="仿宋" w:hAnsi="仿宋" w:eastAsia="仿宋" w:cs="仿宋"/>
                <w:sz w:val="24"/>
              </w:rPr>
              <w:t>文件要求</w:t>
            </w:r>
          </w:p>
        </w:tc>
        <w:tc>
          <w:tcPr>
            <w:tcW w:w="2720" w:type="dxa"/>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响应文件响应情况</w:t>
            </w:r>
          </w:p>
        </w:tc>
        <w:tc>
          <w:tcPr>
            <w:tcW w:w="1417" w:type="dxa"/>
            <w:tcBorders>
              <w:top w:val="single" w:color="auto" w:sz="12" w:space="0"/>
              <w:left w:val="single" w:color="auto" w:sz="6" w:space="0"/>
              <w:bottom w:val="single" w:color="auto" w:sz="6" w:space="0"/>
              <w:right w:val="single" w:color="auto" w:sz="12" w:space="0"/>
            </w:tcBorders>
            <w:noWrap w:val="0"/>
            <w:vAlign w:val="top"/>
          </w:tcPr>
          <w:p>
            <w:pPr>
              <w:spacing w:line="340" w:lineRule="exact"/>
              <w:jc w:val="center"/>
              <w:rPr>
                <w:rFonts w:hint="eastAsia" w:ascii="仿宋" w:hAnsi="仿宋" w:eastAsia="仿宋" w:cs="仿宋"/>
                <w:szCs w:val="21"/>
              </w:rPr>
            </w:pPr>
          </w:p>
          <w:p>
            <w:pPr>
              <w:spacing w:line="340" w:lineRule="exact"/>
              <w:jc w:val="center"/>
              <w:rPr>
                <w:rFonts w:hint="eastAsia" w:ascii="仿宋" w:hAnsi="仿宋" w:eastAsia="仿宋" w:cs="仿宋"/>
                <w:sz w:val="24"/>
              </w:rPr>
            </w:pPr>
            <w:r>
              <w:rPr>
                <w:rFonts w:hint="eastAsia" w:ascii="仿宋" w:hAnsi="仿宋" w:eastAsia="仿宋" w:cs="仿宋"/>
                <w:szCs w:val="21"/>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649" w:type="dxa"/>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eastAsia" w:ascii="仿宋" w:hAnsi="仿宋" w:eastAsia="仿宋" w:cs="仿宋"/>
                <w:sz w:val="24"/>
              </w:rPr>
            </w:pPr>
            <w:r>
              <w:rPr>
                <w:rFonts w:hint="eastAsia" w:ascii="仿宋" w:hAnsi="仿宋" w:eastAsia="仿宋" w:cs="仿宋"/>
                <w:sz w:val="24"/>
              </w:rPr>
              <w:t>1</w:t>
            </w:r>
          </w:p>
        </w:tc>
        <w:tc>
          <w:tcPr>
            <w:tcW w:w="12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仿宋" w:hAnsi="仿宋" w:eastAsia="仿宋" w:cs="仿宋"/>
                <w:szCs w:val="21"/>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noWrap w:val="0"/>
            <w:vAlign w:val="top"/>
          </w:tcPr>
          <w:p>
            <w:pPr>
              <w:spacing w:line="340" w:lineRule="exact"/>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49" w:type="dxa"/>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eastAsia" w:ascii="仿宋" w:hAnsi="仿宋" w:eastAsia="仿宋" w:cs="仿宋"/>
                <w:sz w:val="24"/>
              </w:rPr>
            </w:pPr>
            <w:r>
              <w:rPr>
                <w:rFonts w:hint="eastAsia" w:ascii="仿宋" w:hAnsi="仿宋" w:eastAsia="仿宋" w:cs="仿宋"/>
                <w:sz w:val="24"/>
              </w:rPr>
              <w:t>2</w:t>
            </w:r>
          </w:p>
        </w:tc>
        <w:tc>
          <w:tcPr>
            <w:tcW w:w="12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noWrap w:val="0"/>
            <w:vAlign w:val="top"/>
          </w:tcPr>
          <w:p>
            <w:pPr>
              <w:spacing w:line="340" w:lineRule="exact"/>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49" w:type="dxa"/>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eastAsia" w:ascii="仿宋" w:hAnsi="仿宋" w:eastAsia="仿宋" w:cs="仿宋"/>
                <w:sz w:val="24"/>
              </w:rPr>
            </w:pPr>
            <w:r>
              <w:rPr>
                <w:rFonts w:hint="eastAsia" w:ascii="仿宋" w:hAnsi="仿宋" w:eastAsia="仿宋" w:cs="仿宋"/>
                <w:sz w:val="24"/>
              </w:rPr>
              <w:t>3</w:t>
            </w:r>
          </w:p>
        </w:tc>
        <w:tc>
          <w:tcPr>
            <w:tcW w:w="12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noWrap w:val="0"/>
            <w:vAlign w:val="center"/>
          </w:tcPr>
          <w:p>
            <w:pPr>
              <w:spacing w:line="340" w:lineRule="exact"/>
              <w:ind w:firstLine="420" w:firstLineChars="200"/>
              <w:rPr>
                <w:rFonts w:hint="eastAsia" w:ascii="仿宋" w:hAnsi="仿宋" w:eastAsia="仿宋" w:cs="仿宋"/>
                <w:szCs w:val="21"/>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noWrap w:val="0"/>
            <w:vAlign w:val="top"/>
          </w:tcPr>
          <w:p>
            <w:pPr>
              <w:spacing w:line="340" w:lineRule="exact"/>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49" w:type="dxa"/>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eastAsia" w:ascii="仿宋" w:hAnsi="仿宋" w:eastAsia="仿宋" w:cs="仿宋"/>
                <w:sz w:val="24"/>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noWrap w:val="0"/>
            <w:vAlign w:val="top"/>
          </w:tcPr>
          <w:p>
            <w:pPr>
              <w:spacing w:line="340" w:lineRule="exact"/>
              <w:rPr>
                <w:rFonts w:hint="eastAsia" w:ascii="仿宋" w:hAnsi="仿宋" w:eastAsia="仿宋" w:cs="仿宋"/>
                <w:szCs w:val="21"/>
              </w:rPr>
            </w:pPr>
          </w:p>
        </w:tc>
      </w:tr>
    </w:tbl>
    <w:p>
      <w:pPr>
        <w:spacing w:line="260" w:lineRule="exact"/>
        <w:rPr>
          <w:rFonts w:hint="eastAsia" w:ascii="仿宋" w:hAnsi="仿宋" w:eastAsia="仿宋" w:cs="仿宋"/>
          <w:sz w:val="24"/>
          <w:u w:val="single"/>
        </w:rPr>
      </w:pPr>
    </w:p>
    <w:p>
      <w:pPr>
        <w:pStyle w:val="20"/>
        <w:rPr>
          <w:rFonts w:ascii="仿宋" w:hAnsi="仿宋" w:eastAsia="仿宋" w:cs="仿宋"/>
          <w:b/>
          <w:sz w:val="24"/>
          <w:szCs w:val="24"/>
        </w:rPr>
      </w:pPr>
      <w:r>
        <w:rPr>
          <w:rFonts w:ascii="仿宋" w:hAnsi="仿宋" w:eastAsia="仿宋" w:cs="仿宋"/>
          <w:b/>
          <w:sz w:val="24"/>
          <w:szCs w:val="24"/>
        </w:rPr>
        <w:t>注：</w:t>
      </w:r>
    </w:p>
    <w:p>
      <w:pPr>
        <w:pStyle w:val="20"/>
        <w:snapToGrid w:val="0"/>
        <w:spacing w:line="300" w:lineRule="auto"/>
        <w:ind w:firstLine="560" w:firstLineChars="200"/>
        <w:contextualSpacing/>
        <w:rPr>
          <w:rFonts w:ascii="仿宋" w:hAnsi="仿宋" w:eastAsia="仿宋" w:cs="仿宋"/>
          <w:color w:val="000000"/>
          <w:sz w:val="28"/>
          <w:szCs w:val="28"/>
        </w:rPr>
      </w:pPr>
      <w:r>
        <w:rPr>
          <w:rFonts w:ascii="仿宋" w:hAnsi="仿宋" w:eastAsia="仿宋" w:cs="仿宋"/>
          <w:sz w:val="28"/>
          <w:szCs w:val="28"/>
        </w:rPr>
        <w:t>1</w:t>
      </w:r>
      <w:r>
        <w:rPr>
          <w:rFonts w:hint="eastAsia" w:ascii="仿宋" w:hAnsi="仿宋" w:eastAsia="仿宋" w:cs="仿宋"/>
          <w:sz w:val="28"/>
          <w:szCs w:val="28"/>
          <w:lang w:val="en-US" w:eastAsia="zh-CN"/>
        </w:rPr>
        <w:t>.</w:t>
      </w:r>
      <w:r>
        <w:rPr>
          <w:rFonts w:ascii="仿宋" w:hAnsi="仿宋" w:eastAsia="仿宋" w:cs="仿宋"/>
          <w:color w:val="000000"/>
          <w:sz w:val="28"/>
          <w:szCs w:val="28"/>
        </w:rPr>
        <w:t>响应人提交的响应文件中与</w:t>
      </w:r>
      <w:r>
        <w:rPr>
          <w:rFonts w:hint="eastAsia" w:ascii="仿宋" w:hAnsi="仿宋" w:eastAsia="仿宋" w:cs="仿宋"/>
          <w:color w:val="000000"/>
          <w:sz w:val="28"/>
          <w:szCs w:val="28"/>
          <w:lang w:eastAsia="zh-CN"/>
        </w:rPr>
        <w:t>比选</w:t>
      </w:r>
      <w:r>
        <w:rPr>
          <w:rFonts w:ascii="仿宋" w:hAnsi="仿宋" w:eastAsia="仿宋" w:cs="仿宋"/>
          <w:color w:val="000000"/>
          <w:sz w:val="28"/>
          <w:szCs w:val="28"/>
        </w:rPr>
        <w:t>文件第三部分“项目需求说明”中的技术部分的要求有不同时，应逐条填列在偏离表中，否则将认为响应人接受</w:t>
      </w:r>
      <w:r>
        <w:rPr>
          <w:rFonts w:hint="eastAsia" w:ascii="仿宋" w:hAnsi="仿宋" w:eastAsia="仿宋" w:cs="仿宋"/>
          <w:color w:val="000000"/>
          <w:sz w:val="28"/>
          <w:szCs w:val="28"/>
          <w:lang w:eastAsia="zh-CN"/>
        </w:rPr>
        <w:t>比选</w:t>
      </w:r>
      <w:r>
        <w:rPr>
          <w:rFonts w:ascii="仿宋" w:hAnsi="仿宋" w:eastAsia="仿宋" w:cs="仿宋"/>
          <w:color w:val="000000"/>
          <w:sz w:val="28"/>
          <w:szCs w:val="28"/>
        </w:rPr>
        <w:t>文件的所有要求。完全响应部分不填到。</w:t>
      </w:r>
    </w:p>
    <w:p>
      <w:pPr>
        <w:pStyle w:val="20"/>
        <w:snapToGrid w:val="0"/>
        <w:spacing w:line="300" w:lineRule="auto"/>
        <w:ind w:firstLine="560" w:firstLineChars="200"/>
        <w:contextualSpacing/>
        <w:rPr>
          <w:rFonts w:ascii="仿宋" w:hAnsi="仿宋" w:eastAsia="仿宋" w:cs="仿宋"/>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lang w:val="en-US" w:eastAsia="zh-CN"/>
        </w:rPr>
        <w:t>.</w:t>
      </w:r>
      <w:r>
        <w:rPr>
          <w:rFonts w:ascii="仿宋" w:hAnsi="仿宋" w:eastAsia="仿宋" w:cs="仿宋"/>
          <w:sz w:val="28"/>
          <w:szCs w:val="28"/>
        </w:rPr>
        <w:t>“偏离说明”一栏选择“正偏离”、“负偏离”进行填写。正偏离的确认和</w:t>
      </w:r>
      <w:r>
        <w:rPr>
          <w:rFonts w:ascii="仿宋" w:hAnsi="仿宋" w:eastAsia="仿宋" w:cs="仿宋"/>
          <w:color w:val="000000"/>
          <w:sz w:val="28"/>
          <w:szCs w:val="28"/>
        </w:rPr>
        <w:t>负偏离的是否相应</w:t>
      </w:r>
      <w:r>
        <w:rPr>
          <w:rFonts w:hint="eastAsia" w:ascii="仿宋" w:hAnsi="仿宋" w:eastAsia="仿宋" w:cs="仿宋"/>
          <w:color w:val="000000"/>
          <w:sz w:val="28"/>
          <w:szCs w:val="28"/>
          <w:lang w:eastAsia="zh-CN"/>
        </w:rPr>
        <w:t>比选</w:t>
      </w:r>
      <w:r>
        <w:rPr>
          <w:rFonts w:ascii="仿宋" w:hAnsi="仿宋" w:eastAsia="仿宋" w:cs="仿宋"/>
          <w:color w:val="000000"/>
          <w:sz w:val="28"/>
          <w:szCs w:val="28"/>
        </w:rPr>
        <w:t>文件，经三分之二评委认定。</w:t>
      </w:r>
    </w:p>
    <w:p>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响应人如果虚假响应，将承担被暂停参加</w:t>
      </w:r>
      <w:r>
        <w:rPr>
          <w:rFonts w:hint="eastAsia" w:ascii="仿宋" w:hAnsi="仿宋" w:eastAsia="仿宋" w:cs="仿宋"/>
          <w:sz w:val="28"/>
          <w:szCs w:val="28"/>
          <w:lang w:val="en-US" w:eastAsia="zh-CN"/>
        </w:rPr>
        <w:t>采购人</w:t>
      </w:r>
      <w:r>
        <w:rPr>
          <w:rFonts w:hint="eastAsia" w:ascii="仿宋" w:hAnsi="仿宋" w:eastAsia="仿宋" w:cs="仿宋"/>
          <w:sz w:val="28"/>
          <w:szCs w:val="28"/>
        </w:rPr>
        <w:t>组织采购活动的风险。</w:t>
      </w:r>
    </w:p>
    <w:p>
      <w:pPr>
        <w:snapToGrid w:val="0"/>
        <w:spacing w:line="300" w:lineRule="auto"/>
        <w:ind w:firstLine="560" w:firstLineChars="200"/>
        <w:contextualSpacing/>
        <w:rPr>
          <w:rFonts w:hint="eastAsia" w:ascii="仿宋" w:hAnsi="仿宋" w:eastAsia="仿宋" w:cs="仿宋"/>
          <w:bCs/>
          <w:sz w:val="28"/>
          <w:szCs w:val="28"/>
        </w:rPr>
      </w:pPr>
      <w:r>
        <w:rPr>
          <w:rFonts w:hint="eastAsia" w:ascii="仿宋" w:hAnsi="仿宋" w:eastAsia="仿宋" w:cs="仿宋"/>
          <w:bCs/>
          <w:sz w:val="28"/>
          <w:szCs w:val="28"/>
        </w:rPr>
        <w:t>4</w:t>
      </w:r>
      <w:r>
        <w:rPr>
          <w:rFonts w:hint="eastAsia" w:ascii="仿宋" w:hAnsi="仿宋" w:eastAsia="仿宋" w:cs="仿宋"/>
          <w:bCs/>
          <w:sz w:val="28"/>
          <w:szCs w:val="28"/>
          <w:lang w:val="en-US" w:eastAsia="zh-CN"/>
        </w:rPr>
        <w:t>.</w:t>
      </w:r>
      <w:r>
        <w:rPr>
          <w:rFonts w:hint="eastAsia" w:ascii="仿宋" w:hAnsi="仿宋" w:eastAsia="仿宋" w:cs="仿宋"/>
          <w:bCs/>
          <w:sz w:val="28"/>
          <w:szCs w:val="28"/>
        </w:rPr>
        <w:t>供应商若提供其他增值服务，可以在表中自行据实填写。</w:t>
      </w:r>
    </w:p>
    <w:p>
      <w:pPr>
        <w:pStyle w:val="3"/>
        <w:tabs>
          <w:tab w:val="left" w:pos="5250"/>
        </w:tabs>
        <w:rPr>
          <w:rFonts w:ascii="仿宋" w:hAnsi="仿宋" w:eastAsia="仿宋" w:cs="仿宋"/>
          <w:szCs w:val="28"/>
          <w:lang w:bidi="ar"/>
        </w:rPr>
      </w:pPr>
    </w:p>
    <w:p>
      <w:pPr>
        <w:pStyle w:val="3"/>
        <w:tabs>
          <w:tab w:val="left" w:pos="5250"/>
        </w:tabs>
        <w:rPr>
          <w:rFonts w:ascii="仿宋" w:hAnsi="仿宋" w:eastAsia="仿宋" w:cs="仿宋"/>
          <w:szCs w:val="28"/>
          <w:lang w:bidi="ar"/>
        </w:rPr>
      </w:pPr>
    </w:p>
    <w:p>
      <w:pPr>
        <w:snapToGrid w:val="0"/>
        <w:spacing w:line="360" w:lineRule="auto"/>
        <w:ind w:firstLine="560" w:firstLineChars="200"/>
        <w:jc w:val="right"/>
        <w:rPr>
          <w:rFonts w:hint="eastAsia" w:ascii="仿宋" w:hAnsi="仿宋" w:eastAsia="仿宋" w:cs="仿宋"/>
          <w:sz w:val="28"/>
          <w:szCs w:val="28"/>
          <w:lang w:bidi="ar"/>
        </w:rPr>
      </w:pPr>
    </w:p>
    <w:p>
      <w:pPr>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lang w:bidi="ar"/>
        </w:rPr>
        <w:t>供应商名称（盖章）：</w:t>
      </w:r>
    </w:p>
    <w:p>
      <w:pPr>
        <w:snapToGrid w:val="0"/>
        <w:spacing w:line="360" w:lineRule="auto"/>
        <w:ind w:firstLine="560" w:firstLineChars="200"/>
        <w:jc w:val="right"/>
        <w:rPr>
          <w:rFonts w:hint="eastAsia" w:ascii="仿宋" w:hAnsi="仿宋" w:eastAsia="仿宋" w:cs="仿宋"/>
          <w:sz w:val="28"/>
          <w:szCs w:val="28"/>
          <w:lang w:bidi="ar"/>
        </w:rPr>
      </w:pPr>
      <w:r>
        <w:rPr>
          <w:rFonts w:hint="eastAsia" w:ascii="仿宋" w:hAnsi="仿宋" w:eastAsia="仿宋" w:cs="仿宋"/>
          <w:sz w:val="28"/>
          <w:szCs w:val="28"/>
          <w:lang w:bidi="ar"/>
        </w:rPr>
        <w:t>法</w:t>
      </w:r>
      <w:r>
        <w:rPr>
          <w:rFonts w:hint="eastAsia" w:ascii="仿宋" w:hAnsi="仿宋" w:eastAsia="仿宋" w:cs="仿宋"/>
          <w:sz w:val="28"/>
          <w:szCs w:val="28"/>
          <w:lang w:val="en-US" w:eastAsia="zh-CN" w:bidi="ar"/>
        </w:rPr>
        <w:t>定代表人</w:t>
      </w:r>
      <w:r>
        <w:rPr>
          <w:rFonts w:hint="eastAsia" w:ascii="仿宋" w:hAnsi="仿宋" w:eastAsia="仿宋" w:cs="仿宋"/>
          <w:sz w:val="28"/>
          <w:szCs w:val="28"/>
          <w:lang w:bidi="ar"/>
        </w:rPr>
        <w:t>或授权委托人（签字或盖章）：</w:t>
      </w:r>
    </w:p>
    <w:p>
      <w:pPr>
        <w:snapToGrid w:val="0"/>
        <w:spacing w:line="360" w:lineRule="auto"/>
        <w:ind w:firstLine="560" w:firstLineChars="200"/>
        <w:jc w:val="right"/>
        <w:rPr>
          <w:rFonts w:hint="eastAsia" w:ascii="仿宋" w:hAnsi="仿宋" w:eastAsia="仿宋" w:cs="仿宋"/>
          <w:sz w:val="28"/>
          <w:szCs w:val="28"/>
          <w:lang w:bidi="ar"/>
        </w:rPr>
      </w:pPr>
      <w:r>
        <w:rPr>
          <w:rFonts w:hint="eastAsia" w:ascii="仿宋" w:hAnsi="仿宋" w:eastAsia="仿宋" w:cs="仿宋"/>
          <w:sz w:val="28"/>
          <w:szCs w:val="28"/>
          <w:lang w:bidi="ar"/>
        </w:rPr>
        <w:t>日期：</w:t>
      </w:r>
    </w:p>
    <w:p>
      <w:pPr>
        <w:spacing w:line="360" w:lineRule="auto"/>
        <w:jc w:val="left"/>
        <w:outlineLvl w:val="2"/>
        <w:rPr>
          <w:rFonts w:ascii="仿宋" w:hAnsi="仿宋" w:eastAsia="仿宋" w:cs="仿宋"/>
          <w:szCs w:val="28"/>
          <w:lang w:bidi="ar"/>
        </w:rPr>
      </w:pPr>
    </w:p>
    <w:p>
      <w:pPr>
        <w:spacing w:line="360" w:lineRule="auto"/>
        <w:jc w:val="left"/>
        <w:outlineLvl w:val="2"/>
        <w:rPr>
          <w:rFonts w:ascii="仿宋" w:hAnsi="仿宋" w:eastAsia="仿宋" w:cs="仿宋"/>
          <w:szCs w:val="28"/>
          <w:lang w:bidi="ar"/>
        </w:rPr>
      </w:pPr>
    </w:p>
    <w:p>
      <w:pPr>
        <w:spacing w:line="360" w:lineRule="auto"/>
        <w:jc w:val="left"/>
        <w:outlineLvl w:val="2"/>
        <w:rPr>
          <w:rFonts w:ascii="仿宋" w:hAnsi="仿宋" w:eastAsia="仿宋" w:cs="仿宋"/>
          <w:szCs w:val="28"/>
          <w:lang w:bidi="ar"/>
        </w:rPr>
      </w:pPr>
    </w:p>
    <w:p>
      <w:pPr>
        <w:spacing w:line="360" w:lineRule="auto"/>
        <w:jc w:val="left"/>
        <w:outlineLvl w:val="2"/>
        <w:rPr>
          <w:rFonts w:ascii="仿宋" w:hAnsi="仿宋" w:eastAsia="仿宋" w:cs="仿宋"/>
          <w:szCs w:val="28"/>
          <w:lang w:bidi="ar"/>
        </w:rPr>
      </w:pPr>
    </w:p>
    <w:p>
      <w:pPr>
        <w:spacing w:line="360" w:lineRule="auto"/>
        <w:jc w:val="left"/>
        <w:outlineLvl w:val="2"/>
        <w:rPr>
          <w:rFonts w:ascii="仿宋" w:hAnsi="仿宋" w:eastAsia="仿宋" w:cs="仿宋"/>
          <w:szCs w:val="28"/>
          <w:lang w:bidi="ar"/>
        </w:rPr>
      </w:pPr>
    </w:p>
    <w:p>
      <w:pPr>
        <w:spacing w:line="360" w:lineRule="auto"/>
        <w:jc w:val="left"/>
        <w:outlineLvl w:val="2"/>
        <w:rPr>
          <w:rFonts w:ascii="仿宋" w:hAnsi="仿宋" w:eastAsia="仿宋" w:cs="仿宋"/>
          <w:b/>
          <w:color w:val="auto"/>
          <w:sz w:val="28"/>
          <w:szCs w:val="28"/>
        </w:rPr>
      </w:pPr>
      <w:r>
        <w:rPr>
          <w:rFonts w:hint="eastAsia" w:ascii="仿宋" w:hAnsi="仿宋" w:eastAsia="仿宋" w:cs="仿宋"/>
          <w:b/>
          <w:color w:val="auto"/>
          <w:sz w:val="28"/>
          <w:szCs w:val="28"/>
        </w:rPr>
        <w:t>价格标响应文件相关格式</w:t>
      </w:r>
    </w:p>
    <w:p>
      <w:pPr>
        <w:pStyle w:val="34"/>
        <w:ind w:firstLine="562"/>
        <w:jc w:val="center"/>
        <w:rPr>
          <w:rFonts w:eastAsia="仿宋"/>
          <w:color w:val="auto"/>
        </w:rPr>
      </w:pPr>
      <w:r>
        <w:rPr>
          <w:rFonts w:hint="eastAsia" w:ascii="仿宋" w:hAnsi="仿宋" w:eastAsia="仿宋" w:cs="仿宋"/>
          <w:b/>
          <w:color w:val="auto"/>
          <w:sz w:val="28"/>
          <w:szCs w:val="28"/>
        </w:rPr>
        <w:t>1.报价总表</w:t>
      </w:r>
    </w:p>
    <w:bookmarkEnd w:id="24"/>
    <w:tbl>
      <w:tblPr>
        <w:tblStyle w:val="35"/>
        <w:tblpPr w:leftFromText="180" w:rightFromText="180" w:vertAnchor="text" w:horzAnchor="page" w:tblpX="1312" w:tblpY="414"/>
        <w:tblOverlap w:val="never"/>
        <w:tblW w:w="98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82"/>
        <w:gridCol w:w="2542"/>
        <w:gridCol w:w="2250"/>
        <w:gridCol w:w="26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2382" w:type="dxa"/>
            <w:tcBorders>
              <w:top w:val="single" w:color="auto" w:sz="4" w:space="0"/>
              <w:left w:val="single" w:color="auto" w:sz="4" w:space="0"/>
              <w:bottom w:val="single" w:color="auto" w:sz="4" w:space="0"/>
              <w:right w:val="single" w:color="auto" w:sz="4" w:space="0"/>
            </w:tcBorders>
            <w:noWrap/>
            <w:vAlign w:val="center"/>
          </w:tcPr>
          <w:p>
            <w:pPr>
              <w:kinsoku w:val="0"/>
              <w:topLinePunct/>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项目名称</w:t>
            </w:r>
          </w:p>
        </w:tc>
        <w:tc>
          <w:tcPr>
            <w:tcW w:w="2542" w:type="dxa"/>
            <w:tcBorders>
              <w:top w:val="single" w:color="auto" w:sz="4" w:space="0"/>
              <w:left w:val="single" w:color="auto" w:sz="4" w:space="0"/>
              <w:bottom w:val="single" w:color="auto" w:sz="4" w:space="0"/>
              <w:right w:val="single" w:color="auto" w:sz="4" w:space="0"/>
            </w:tcBorders>
            <w:noWrap/>
            <w:vAlign w:val="center"/>
          </w:tcPr>
          <w:p>
            <w:pPr>
              <w:kinsoku w:val="0"/>
              <w:topLinePunct/>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lang w:val="en-US" w:eastAsia="zh-CN"/>
              </w:rPr>
              <w:t>固定</w:t>
            </w:r>
            <w:r>
              <w:rPr>
                <w:rFonts w:hint="eastAsia" w:ascii="仿宋" w:hAnsi="仿宋" w:eastAsia="仿宋" w:cs="仿宋"/>
                <w:color w:val="auto"/>
                <w:sz w:val="28"/>
                <w:szCs w:val="28"/>
              </w:rPr>
              <w:t>报价（元）</w:t>
            </w:r>
          </w:p>
        </w:tc>
        <w:tc>
          <w:tcPr>
            <w:tcW w:w="2250" w:type="dxa"/>
            <w:tcBorders>
              <w:top w:val="single" w:color="auto" w:sz="4" w:space="0"/>
              <w:left w:val="single" w:color="auto" w:sz="4" w:space="0"/>
              <w:bottom w:val="single" w:color="auto" w:sz="4" w:space="0"/>
              <w:right w:val="single" w:color="auto" w:sz="4" w:space="0"/>
            </w:tcBorders>
            <w:noWrap/>
            <w:vAlign w:val="center"/>
          </w:tcPr>
          <w:p>
            <w:pPr>
              <w:kinsoku w:val="0"/>
              <w:topLinePunct/>
              <w:spacing w:line="44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供货数量（把）</w:t>
            </w:r>
          </w:p>
        </w:tc>
        <w:tc>
          <w:tcPr>
            <w:tcW w:w="2644" w:type="dxa"/>
            <w:tcBorders>
              <w:top w:val="single" w:color="auto" w:sz="4" w:space="0"/>
              <w:left w:val="single" w:color="auto" w:sz="4" w:space="0"/>
              <w:bottom w:val="single" w:color="auto" w:sz="4" w:space="0"/>
              <w:right w:val="single" w:color="auto" w:sz="4" w:space="0"/>
            </w:tcBorders>
            <w:noWrap/>
            <w:vAlign w:val="center"/>
          </w:tcPr>
          <w:p>
            <w:pPr>
              <w:kinsoku w:val="0"/>
              <w:topLinePunct/>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项目完成时间</w:t>
            </w:r>
          </w:p>
          <w:p>
            <w:pPr>
              <w:kinsoku w:val="0"/>
              <w:topLinePunct/>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23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南通市福利彩票发行中心三折晴雨伞采购项目</w:t>
            </w:r>
          </w:p>
        </w:tc>
        <w:tc>
          <w:tcPr>
            <w:tcW w:w="2542" w:type="dxa"/>
            <w:tcBorders>
              <w:top w:val="single" w:color="auto" w:sz="4" w:space="0"/>
              <w:left w:val="single" w:color="auto" w:sz="4" w:space="0"/>
              <w:bottom w:val="single" w:color="auto" w:sz="4" w:space="0"/>
              <w:right w:val="single" w:color="auto" w:sz="4" w:space="0"/>
            </w:tcBorders>
            <w:noWrap/>
            <w:vAlign w:val="center"/>
          </w:tcPr>
          <w:p>
            <w:pPr>
              <w:kinsoku w:val="0"/>
              <w:topLinePunct/>
              <w:spacing w:line="440" w:lineRule="exact"/>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大写：</w:t>
            </w:r>
            <w:r>
              <w:rPr>
                <w:rFonts w:hint="eastAsia" w:ascii="仿宋" w:hAnsi="仿宋" w:eastAsia="仿宋" w:cs="仿宋"/>
                <w:b/>
                <w:color w:val="auto"/>
                <w:sz w:val="28"/>
                <w:szCs w:val="28"/>
                <w:lang w:val="en-US" w:eastAsia="zh-CN"/>
              </w:rPr>
              <w:t>肆万玖仟元</w:t>
            </w:r>
          </w:p>
          <w:p>
            <w:pPr>
              <w:kinsoku w:val="0"/>
              <w:topLinePunct/>
              <w:spacing w:line="440" w:lineRule="exact"/>
              <w:rPr>
                <w:rFonts w:hint="default" w:ascii="仿宋" w:hAnsi="仿宋" w:eastAsia="仿宋" w:cs="仿宋"/>
                <w:color w:val="auto"/>
                <w:sz w:val="28"/>
                <w:szCs w:val="28"/>
                <w:lang w:val="en-US" w:eastAsia="zh-CN"/>
              </w:rPr>
            </w:pPr>
            <w:r>
              <w:rPr>
                <w:rFonts w:hint="eastAsia" w:ascii="仿宋" w:hAnsi="仿宋" w:eastAsia="仿宋" w:cs="仿宋"/>
                <w:b/>
                <w:color w:val="auto"/>
                <w:sz w:val="28"/>
                <w:szCs w:val="28"/>
              </w:rPr>
              <w:t>小写：</w:t>
            </w:r>
            <w:r>
              <w:rPr>
                <w:rFonts w:hint="eastAsia" w:ascii="仿宋" w:hAnsi="仿宋" w:eastAsia="仿宋" w:cs="仿宋"/>
                <w:b/>
                <w:color w:val="auto"/>
                <w:sz w:val="28"/>
                <w:szCs w:val="28"/>
                <w:lang w:val="en-US" w:eastAsia="zh-CN"/>
              </w:rPr>
              <w:t>49000元</w:t>
            </w:r>
          </w:p>
        </w:tc>
        <w:tc>
          <w:tcPr>
            <w:tcW w:w="2250" w:type="dxa"/>
            <w:tcBorders>
              <w:top w:val="single" w:color="auto" w:sz="4" w:space="0"/>
              <w:left w:val="single" w:color="auto" w:sz="4" w:space="0"/>
              <w:bottom w:val="single" w:color="auto" w:sz="4" w:space="0"/>
              <w:right w:val="single" w:color="auto" w:sz="4" w:space="0"/>
            </w:tcBorders>
            <w:noWrap/>
            <w:vAlign w:val="center"/>
          </w:tcPr>
          <w:p>
            <w:pPr>
              <w:kinsoku w:val="0"/>
              <w:topLinePunct/>
              <w:spacing w:line="440" w:lineRule="exact"/>
              <w:rPr>
                <w:rFonts w:hint="eastAsia" w:ascii="仿宋" w:hAnsi="仿宋" w:eastAsia="仿宋" w:cs="仿宋"/>
                <w:color w:val="auto"/>
                <w:sz w:val="28"/>
                <w:szCs w:val="28"/>
              </w:rPr>
            </w:pPr>
          </w:p>
        </w:tc>
        <w:tc>
          <w:tcPr>
            <w:tcW w:w="2644" w:type="dxa"/>
            <w:tcBorders>
              <w:top w:val="single" w:color="auto" w:sz="4" w:space="0"/>
              <w:left w:val="single" w:color="auto" w:sz="4" w:space="0"/>
              <w:bottom w:val="single" w:color="auto" w:sz="4" w:space="0"/>
              <w:right w:val="single" w:color="auto" w:sz="4" w:space="0"/>
            </w:tcBorders>
            <w:noWrap/>
            <w:vAlign w:val="center"/>
          </w:tcPr>
          <w:p>
            <w:pPr>
              <w:kinsoku w:val="0"/>
              <w:topLinePunct/>
              <w:spacing w:line="440" w:lineRule="exact"/>
              <w:rPr>
                <w:rFonts w:ascii="仿宋" w:hAnsi="仿宋" w:eastAsia="仿宋" w:cs="仿宋"/>
                <w:color w:val="auto"/>
                <w:sz w:val="28"/>
                <w:szCs w:val="28"/>
              </w:rPr>
            </w:pPr>
            <w:r>
              <w:rPr>
                <w:rFonts w:hint="eastAsia" w:ascii="仿宋" w:hAnsi="仿宋" w:eastAsia="仿宋" w:cs="仿宋"/>
                <w:color w:val="auto"/>
                <w:sz w:val="28"/>
                <w:szCs w:val="28"/>
              </w:rPr>
              <w:t>完全响应比选文件要求</w:t>
            </w:r>
          </w:p>
          <w:p>
            <w:pPr>
              <w:kinsoku w:val="0"/>
              <w:topLinePunct/>
              <w:spacing w:line="440" w:lineRule="exact"/>
              <w:rPr>
                <w:rFonts w:ascii="仿宋" w:hAnsi="仿宋" w:eastAsia="仿宋" w:cs="仿宋"/>
                <w:color w:val="auto"/>
                <w:sz w:val="28"/>
                <w:szCs w:val="28"/>
              </w:rPr>
            </w:pPr>
            <w:r>
              <w:rPr>
                <w:rFonts w:hint="eastAsia" w:ascii="仿宋" w:hAnsi="仿宋" w:eastAsia="仿宋" w:cs="仿宋"/>
                <w:color w:val="auto"/>
                <w:sz w:val="28"/>
                <w:szCs w:val="28"/>
              </w:rPr>
              <w:t>完全响应比选文件要求的付款方式</w:t>
            </w:r>
          </w:p>
        </w:tc>
      </w:tr>
    </w:tbl>
    <w:p>
      <w:pPr>
        <w:widowControl/>
        <w:numPr>
          <w:ilvl w:val="0"/>
          <w:numId w:val="4"/>
        </w:numPr>
        <w:spacing w:line="440" w:lineRule="exact"/>
        <w:ind w:firstLine="280" w:firstLineChars="1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本表为格式表，不得自行改动，必须提供，否则视为未实质性响应比选采购文件。</w:t>
      </w:r>
    </w:p>
    <w:p>
      <w:pPr>
        <w:snapToGrid w:val="0"/>
        <w:spacing w:line="500" w:lineRule="exact"/>
        <w:ind w:left="1322" w:hanging="1321" w:hangingChars="472"/>
        <w:rPr>
          <w:rFonts w:ascii="仿宋" w:hAnsi="仿宋" w:eastAsia="仿宋" w:cs="仿宋"/>
          <w:color w:val="auto"/>
          <w:sz w:val="28"/>
          <w:szCs w:val="28"/>
        </w:rPr>
      </w:pPr>
    </w:p>
    <w:p>
      <w:pPr>
        <w:snapToGrid w:val="0"/>
        <w:spacing w:line="500" w:lineRule="exact"/>
        <w:ind w:left="1322" w:hanging="1321" w:hangingChars="472"/>
        <w:rPr>
          <w:rFonts w:ascii="仿宋" w:hAnsi="仿宋" w:eastAsia="仿宋" w:cs="仿宋"/>
          <w:color w:val="auto"/>
          <w:sz w:val="28"/>
          <w:szCs w:val="28"/>
        </w:rPr>
      </w:pPr>
    </w:p>
    <w:p>
      <w:pPr>
        <w:snapToGrid w:val="0"/>
        <w:spacing w:line="500" w:lineRule="exact"/>
        <w:ind w:left="1322" w:hanging="1321" w:hangingChars="472"/>
        <w:rPr>
          <w:rFonts w:ascii="仿宋" w:hAnsi="仿宋" w:eastAsia="仿宋" w:cs="仿宋"/>
          <w:color w:val="auto"/>
          <w:sz w:val="28"/>
          <w:szCs w:val="28"/>
        </w:rPr>
      </w:pPr>
    </w:p>
    <w:p>
      <w:pPr>
        <w:snapToGrid w:val="0"/>
        <w:spacing w:line="500" w:lineRule="exact"/>
        <w:ind w:left="1322" w:hanging="1321" w:hangingChars="472"/>
        <w:rPr>
          <w:rFonts w:ascii="仿宋" w:hAnsi="仿宋" w:eastAsia="仿宋" w:cs="仿宋"/>
          <w:color w:val="auto"/>
          <w:sz w:val="28"/>
          <w:szCs w:val="28"/>
        </w:rPr>
      </w:pPr>
    </w:p>
    <w:p>
      <w:pPr>
        <w:snapToGrid w:val="0"/>
        <w:spacing w:line="500" w:lineRule="exact"/>
        <w:ind w:left="1322" w:hanging="1321" w:hangingChars="472"/>
        <w:rPr>
          <w:rFonts w:ascii="仿宋" w:hAnsi="仿宋" w:eastAsia="仿宋" w:cs="仿宋"/>
          <w:color w:val="auto"/>
          <w:sz w:val="28"/>
          <w:szCs w:val="28"/>
        </w:rPr>
      </w:pPr>
    </w:p>
    <w:p>
      <w:pPr>
        <w:pStyle w:val="3"/>
        <w:rPr>
          <w:rFonts w:ascii="仿宋" w:hAnsi="仿宋" w:eastAsia="仿宋" w:cs="仿宋"/>
          <w:color w:val="auto"/>
          <w:sz w:val="28"/>
          <w:szCs w:val="28"/>
        </w:rPr>
      </w:pPr>
    </w:p>
    <w:p>
      <w:pPr>
        <w:rPr>
          <w:color w:val="auto"/>
        </w:rPr>
      </w:pPr>
    </w:p>
    <w:p>
      <w:pPr>
        <w:snapToGrid w:val="0"/>
        <w:spacing w:line="500" w:lineRule="exact"/>
        <w:ind w:left="1322" w:hanging="1321" w:hangingChars="472"/>
        <w:rPr>
          <w:rFonts w:ascii="仿宋" w:hAnsi="仿宋" w:eastAsia="仿宋" w:cs="仿宋"/>
          <w:color w:val="auto"/>
          <w:sz w:val="28"/>
          <w:szCs w:val="28"/>
        </w:rPr>
      </w:pPr>
    </w:p>
    <w:p>
      <w:pPr>
        <w:snapToGrid w:val="0"/>
        <w:spacing w:line="500" w:lineRule="exact"/>
        <w:ind w:left="1322" w:hanging="1321" w:hangingChars="472"/>
        <w:rPr>
          <w:rFonts w:ascii="仿宋" w:hAnsi="仿宋" w:eastAsia="仿宋" w:cs="仿宋"/>
          <w:color w:val="auto"/>
          <w:sz w:val="28"/>
          <w:szCs w:val="28"/>
        </w:rPr>
      </w:pPr>
    </w:p>
    <w:p>
      <w:pPr>
        <w:snapToGrid w:val="0"/>
        <w:spacing w:line="500" w:lineRule="exact"/>
        <w:ind w:left="1322" w:hanging="1321" w:hangingChars="472"/>
        <w:rPr>
          <w:rFonts w:ascii="仿宋" w:hAnsi="仿宋" w:eastAsia="仿宋" w:cs="仿宋"/>
          <w:color w:val="auto"/>
          <w:sz w:val="28"/>
          <w:szCs w:val="28"/>
        </w:rPr>
      </w:pPr>
    </w:p>
    <w:p>
      <w:pPr>
        <w:snapToGrid w:val="0"/>
        <w:spacing w:line="500" w:lineRule="exact"/>
        <w:ind w:left="1322" w:hanging="1321" w:hangingChars="472"/>
        <w:rPr>
          <w:rFonts w:ascii="仿宋" w:hAnsi="仿宋" w:eastAsia="仿宋" w:cs="仿宋"/>
          <w:color w:val="auto"/>
          <w:sz w:val="28"/>
          <w:szCs w:val="28"/>
        </w:rPr>
      </w:pPr>
    </w:p>
    <w:p>
      <w:pPr>
        <w:snapToGrid w:val="0"/>
        <w:spacing w:line="500" w:lineRule="exact"/>
        <w:ind w:left="1322" w:hanging="1321" w:hangingChars="472"/>
        <w:rPr>
          <w:rFonts w:ascii="仿宋" w:hAnsi="仿宋" w:eastAsia="仿宋" w:cs="仿宋"/>
          <w:color w:val="auto"/>
          <w:sz w:val="28"/>
          <w:szCs w:val="28"/>
        </w:rPr>
      </w:pPr>
    </w:p>
    <w:p>
      <w:pPr>
        <w:snapToGrid w:val="0"/>
        <w:spacing w:line="500" w:lineRule="exact"/>
        <w:ind w:left="1322" w:hanging="1321" w:hangingChars="472"/>
        <w:rPr>
          <w:rFonts w:ascii="仿宋" w:hAnsi="仿宋" w:eastAsia="仿宋" w:cs="仿宋"/>
          <w:color w:val="auto"/>
          <w:sz w:val="28"/>
          <w:szCs w:val="28"/>
        </w:rPr>
      </w:pPr>
      <w:r>
        <w:rPr>
          <w:rFonts w:hint="eastAsia" w:ascii="仿宋" w:hAnsi="仿宋" w:eastAsia="仿宋" w:cs="仿宋"/>
          <w:color w:val="auto"/>
          <w:sz w:val="28"/>
          <w:szCs w:val="28"/>
        </w:rPr>
        <w:t xml:space="preserve">供应商名称：（盖章）             </w:t>
      </w:r>
    </w:p>
    <w:p>
      <w:pPr>
        <w:snapToGrid w:val="0"/>
        <w:spacing w:line="500" w:lineRule="exact"/>
        <w:ind w:left="1322" w:hanging="1321" w:hangingChars="472"/>
        <w:rPr>
          <w:rFonts w:ascii="仿宋" w:hAnsi="仿宋" w:eastAsia="仿宋" w:cs="仿宋"/>
          <w:color w:val="auto"/>
          <w:sz w:val="28"/>
          <w:szCs w:val="28"/>
        </w:rPr>
      </w:pPr>
      <w:r>
        <w:rPr>
          <w:rFonts w:hint="eastAsia" w:ascii="仿宋" w:hAnsi="仿宋" w:eastAsia="仿宋" w:cs="仿宋"/>
          <w:color w:val="auto"/>
          <w:sz w:val="28"/>
          <w:szCs w:val="28"/>
        </w:rPr>
        <w:t>法定代表人或受权委托人（签字）：</w:t>
      </w:r>
    </w:p>
    <w:p>
      <w:pPr>
        <w:snapToGrid w:val="0"/>
        <w:spacing w:line="500" w:lineRule="exact"/>
        <w:ind w:left="1322" w:hanging="1321" w:hangingChars="472"/>
        <w:rPr>
          <w:rFonts w:ascii="仿宋_GB2312" w:eastAsia="仿宋"/>
          <w:color w:val="auto"/>
          <w:sz w:val="22"/>
          <w:szCs w:val="22"/>
        </w:rPr>
      </w:pPr>
      <w:r>
        <w:rPr>
          <w:rFonts w:hint="eastAsia" w:ascii="仿宋" w:hAnsi="仿宋" w:eastAsia="仿宋" w:cs="仿宋"/>
          <w:color w:val="auto"/>
          <w:sz w:val="28"/>
          <w:szCs w:val="28"/>
        </w:rPr>
        <w:t>日期：</w:t>
      </w:r>
    </w:p>
    <w:p>
      <w:pPr>
        <w:spacing w:line="500" w:lineRule="exact"/>
        <w:rPr>
          <w:rFonts w:ascii="仿宋" w:hAnsi="仿宋" w:eastAsia="仿宋" w:cs="仿宋"/>
          <w:color w:val="auto"/>
          <w:kern w:val="0"/>
          <w:sz w:val="28"/>
          <w:szCs w:val="28"/>
          <w:lang w:val="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decorative"/>
    <w:pitch w:val="default"/>
    <w:sig w:usb0="00000001" w:usb1="080E0000" w:usb2="00000000" w:usb3="00000000" w:csb0="00040000" w:csb1="00000000"/>
    <w:embedRegular r:id="rId1" w:fontKey="{25907B08-DAB5-4995-B2A3-7B6BC075AD27}"/>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2" w:fontKey="{6BC6A9CA-6245-4EB7-8E89-D0DE49F435FA}"/>
  </w:font>
  <w:font w:name="方正仿宋_GBK">
    <w:panose1 w:val="02000000000000000000"/>
    <w:charset w:val="86"/>
    <w:family w:val="auto"/>
    <w:pitch w:val="default"/>
    <w:sig w:usb0="A00002BF" w:usb1="38CF7CFA" w:usb2="00082016" w:usb3="00000000" w:csb0="00040001" w:csb1="00000000"/>
    <w:embedRegular r:id="rId3" w:fontKey="{7B6F5605-63CE-48BA-9A19-D5372635E401}"/>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10</w:t>
                          </w:r>
                          <w:r>
                            <w:fldChar w:fldCharType="end"/>
                          </w:r>
                          <w:r>
                            <w:t xml:space="preserve"> / </w:t>
                          </w:r>
                          <w:r>
                            <w:fldChar w:fldCharType="begin"/>
                          </w:r>
                          <w:r>
                            <w:instrText xml:space="preserve"> NUMPAGES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10</w:t>
                    </w:r>
                    <w:r>
                      <w:fldChar w:fldCharType="end"/>
                    </w:r>
                    <w:r>
                      <w:t xml:space="preserve"> / </w:t>
                    </w:r>
                    <w:r>
                      <w:fldChar w:fldCharType="begin"/>
                    </w:r>
                    <w:r>
                      <w:instrText xml:space="preserve"> NUMPAGES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9152A"/>
    <w:multiLevelType w:val="singleLevel"/>
    <w:tmpl w:val="C959152A"/>
    <w:lvl w:ilvl="0" w:tentative="0">
      <w:start w:val="1"/>
      <w:numFmt w:val="bullet"/>
      <w:pStyle w:val="127"/>
      <w:lvlText w:val=""/>
      <w:lvlJc w:val="left"/>
      <w:pPr>
        <w:tabs>
          <w:tab w:val="left" w:pos="780"/>
        </w:tabs>
        <w:ind w:left="780" w:hanging="360"/>
      </w:pPr>
      <w:rPr>
        <w:rFonts w:ascii="Wingdings" w:hAnsi="Wingdings"/>
      </w:rPr>
    </w:lvl>
  </w:abstractNum>
  <w:abstractNum w:abstractNumId="1">
    <w:nsid w:val="38DA3F37"/>
    <w:multiLevelType w:val="multilevel"/>
    <w:tmpl w:val="38DA3F37"/>
    <w:lvl w:ilvl="0" w:tentative="0">
      <w:start w:val="1"/>
      <w:numFmt w:val="bullet"/>
      <w:pStyle w:val="121"/>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2">
    <w:nsid w:val="3B20316C"/>
    <w:multiLevelType w:val="singleLevel"/>
    <w:tmpl w:val="3B20316C"/>
    <w:lvl w:ilvl="0" w:tentative="0">
      <w:start w:val="6"/>
      <w:numFmt w:val="chineseCounting"/>
      <w:suff w:val="nothing"/>
      <w:lvlText w:val="%1、"/>
      <w:lvlJc w:val="left"/>
      <w:rPr>
        <w:rFonts w:hint="eastAsia"/>
      </w:rPr>
    </w:lvl>
  </w:abstractNum>
  <w:abstractNum w:abstractNumId="3">
    <w:nsid w:val="62DEBD84"/>
    <w:multiLevelType w:val="singleLevel"/>
    <w:tmpl w:val="62DEBD84"/>
    <w:lvl w:ilvl="0" w:tentative="0">
      <w:start w:val="1"/>
      <w:numFmt w:val="decimal"/>
      <w:suff w:val="nothing"/>
      <w:lvlText w:val="（%1）"/>
      <w:lvlJc w:val="left"/>
    </w:lvl>
  </w:abstractNum>
  <w:num w:numId="1">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UwNmNjMDJkYTRlMWQ4ZDQ4MDZkYWJkNDA4Y2MifQ=="/>
  </w:docVars>
  <w:rsids>
    <w:rsidRoot w:val="005435A7"/>
    <w:rsid w:val="00003FE6"/>
    <w:rsid w:val="00011F09"/>
    <w:rsid w:val="000356C7"/>
    <w:rsid w:val="0006773E"/>
    <w:rsid w:val="00086BE6"/>
    <w:rsid w:val="000B1FC7"/>
    <w:rsid w:val="000C0A8F"/>
    <w:rsid w:val="00137A3A"/>
    <w:rsid w:val="00140950"/>
    <w:rsid w:val="001759B0"/>
    <w:rsid w:val="00196F47"/>
    <w:rsid w:val="001F4B31"/>
    <w:rsid w:val="001F7830"/>
    <w:rsid w:val="00214DB2"/>
    <w:rsid w:val="00231073"/>
    <w:rsid w:val="00254018"/>
    <w:rsid w:val="00271186"/>
    <w:rsid w:val="00277618"/>
    <w:rsid w:val="00296367"/>
    <w:rsid w:val="002A5B19"/>
    <w:rsid w:val="002D63EC"/>
    <w:rsid w:val="002E0C24"/>
    <w:rsid w:val="003036CB"/>
    <w:rsid w:val="00313FB1"/>
    <w:rsid w:val="00331166"/>
    <w:rsid w:val="0033353D"/>
    <w:rsid w:val="0034268A"/>
    <w:rsid w:val="00344751"/>
    <w:rsid w:val="003C4EF0"/>
    <w:rsid w:val="003D0EF1"/>
    <w:rsid w:val="003D1538"/>
    <w:rsid w:val="003D1798"/>
    <w:rsid w:val="003F6D9F"/>
    <w:rsid w:val="00407580"/>
    <w:rsid w:val="004145DF"/>
    <w:rsid w:val="00415418"/>
    <w:rsid w:val="0045519F"/>
    <w:rsid w:val="00472747"/>
    <w:rsid w:val="0047793A"/>
    <w:rsid w:val="004C04DF"/>
    <w:rsid w:val="004D0D20"/>
    <w:rsid w:val="004D7678"/>
    <w:rsid w:val="004F1043"/>
    <w:rsid w:val="00510272"/>
    <w:rsid w:val="005118B0"/>
    <w:rsid w:val="005435A7"/>
    <w:rsid w:val="00543F98"/>
    <w:rsid w:val="00546BC8"/>
    <w:rsid w:val="00556D99"/>
    <w:rsid w:val="005B4E2B"/>
    <w:rsid w:val="005D4528"/>
    <w:rsid w:val="005E78A3"/>
    <w:rsid w:val="005F0F1B"/>
    <w:rsid w:val="005F502C"/>
    <w:rsid w:val="0061202D"/>
    <w:rsid w:val="00663420"/>
    <w:rsid w:val="0068079A"/>
    <w:rsid w:val="00690E1C"/>
    <w:rsid w:val="00693879"/>
    <w:rsid w:val="006A7A32"/>
    <w:rsid w:val="006D164D"/>
    <w:rsid w:val="006E5D72"/>
    <w:rsid w:val="006F780C"/>
    <w:rsid w:val="007314F2"/>
    <w:rsid w:val="00731885"/>
    <w:rsid w:val="007552D0"/>
    <w:rsid w:val="007675AD"/>
    <w:rsid w:val="007A039D"/>
    <w:rsid w:val="007C5422"/>
    <w:rsid w:val="007C733E"/>
    <w:rsid w:val="007D7B49"/>
    <w:rsid w:val="00822E31"/>
    <w:rsid w:val="00827239"/>
    <w:rsid w:val="00833477"/>
    <w:rsid w:val="00852C25"/>
    <w:rsid w:val="008B073F"/>
    <w:rsid w:val="008D4574"/>
    <w:rsid w:val="008E792D"/>
    <w:rsid w:val="00911932"/>
    <w:rsid w:val="00911F53"/>
    <w:rsid w:val="00945EAD"/>
    <w:rsid w:val="009637EF"/>
    <w:rsid w:val="0099789D"/>
    <w:rsid w:val="009C1282"/>
    <w:rsid w:val="009D0570"/>
    <w:rsid w:val="00A22450"/>
    <w:rsid w:val="00A32DCE"/>
    <w:rsid w:val="00A43752"/>
    <w:rsid w:val="00A467CF"/>
    <w:rsid w:val="00AC1380"/>
    <w:rsid w:val="00AD1299"/>
    <w:rsid w:val="00AD6EB1"/>
    <w:rsid w:val="00AE7B9B"/>
    <w:rsid w:val="00AF10CD"/>
    <w:rsid w:val="00B22175"/>
    <w:rsid w:val="00B32A3D"/>
    <w:rsid w:val="00B4203A"/>
    <w:rsid w:val="00B83102"/>
    <w:rsid w:val="00B83D3C"/>
    <w:rsid w:val="00BA4F32"/>
    <w:rsid w:val="00BD6FDC"/>
    <w:rsid w:val="00BF3088"/>
    <w:rsid w:val="00BF7022"/>
    <w:rsid w:val="00C04D18"/>
    <w:rsid w:val="00C30BF3"/>
    <w:rsid w:val="00C550E3"/>
    <w:rsid w:val="00C72E3A"/>
    <w:rsid w:val="00C77551"/>
    <w:rsid w:val="00C97C3A"/>
    <w:rsid w:val="00C97FE0"/>
    <w:rsid w:val="00CA1FA3"/>
    <w:rsid w:val="00CA7228"/>
    <w:rsid w:val="00CB6CDC"/>
    <w:rsid w:val="00CC0875"/>
    <w:rsid w:val="00CD4E72"/>
    <w:rsid w:val="00CE09CA"/>
    <w:rsid w:val="00D04860"/>
    <w:rsid w:val="00D120F2"/>
    <w:rsid w:val="00D32571"/>
    <w:rsid w:val="00D72507"/>
    <w:rsid w:val="00D728E1"/>
    <w:rsid w:val="00DA151A"/>
    <w:rsid w:val="00DD4649"/>
    <w:rsid w:val="00DF19BD"/>
    <w:rsid w:val="00E0257A"/>
    <w:rsid w:val="00E02FA9"/>
    <w:rsid w:val="00E118FB"/>
    <w:rsid w:val="00E44AC0"/>
    <w:rsid w:val="00E54882"/>
    <w:rsid w:val="00E653C6"/>
    <w:rsid w:val="00E67260"/>
    <w:rsid w:val="00E970F3"/>
    <w:rsid w:val="00EA0862"/>
    <w:rsid w:val="00EA1D4C"/>
    <w:rsid w:val="00EA542E"/>
    <w:rsid w:val="00EA5BFB"/>
    <w:rsid w:val="00EC159E"/>
    <w:rsid w:val="00ED4F7A"/>
    <w:rsid w:val="00F05E0E"/>
    <w:rsid w:val="00F205C8"/>
    <w:rsid w:val="00F45AA1"/>
    <w:rsid w:val="00F842FE"/>
    <w:rsid w:val="00F8678C"/>
    <w:rsid w:val="00FC377B"/>
    <w:rsid w:val="00FF5221"/>
    <w:rsid w:val="03153D1F"/>
    <w:rsid w:val="05335A98"/>
    <w:rsid w:val="0D4D5A4F"/>
    <w:rsid w:val="0E121748"/>
    <w:rsid w:val="0E2F14B7"/>
    <w:rsid w:val="0ED00E3F"/>
    <w:rsid w:val="10971749"/>
    <w:rsid w:val="112504A1"/>
    <w:rsid w:val="14B94C4B"/>
    <w:rsid w:val="15C43F4C"/>
    <w:rsid w:val="1B1535A3"/>
    <w:rsid w:val="241B2EE8"/>
    <w:rsid w:val="27035447"/>
    <w:rsid w:val="27A633BB"/>
    <w:rsid w:val="2C23149D"/>
    <w:rsid w:val="2D4A713B"/>
    <w:rsid w:val="2DB6565E"/>
    <w:rsid w:val="2E355879"/>
    <w:rsid w:val="2FF47345"/>
    <w:rsid w:val="30716303"/>
    <w:rsid w:val="309156AA"/>
    <w:rsid w:val="316730A0"/>
    <w:rsid w:val="344B15E7"/>
    <w:rsid w:val="3B677B0F"/>
    <w:rsid w:val="42007EDB"/>
    <w:rsid w:val="42396B3A"/>
    <w:rsid w:val="423B4F0A"/>
    <w:rsid w:val="424908DA"/>
    <w:rsid w:val="434167D6"/>
    <w:rsid w:val="46E527E5"/>
    <w:rsid w:val="479D46F2"/>
    <w:rsid w:val="48D37BA4"/>
    <w:rsid w:val="4C106BC7"/>
    <w:rsid w:val="4C6D34CB"/>
    <w:rsid w:val="4F1D24F7"/>
    <w:rsid w:val="54296E14"/>
    <w:rsid w:val="546C1D57"/>
    <w:rsid w:val="560C7AA4"/>
    <w:rsid w:val="58F307D5"/>
    <w:rsid w:val="59BD54B1"/>
    <w:rsid w:val="5A9A6842"/>
    <w:rsid w:val="5BF44F90"/>
    <w:rsid w:val="5CA44A7B"/>
    <w:rsid w:val="5CD074CF"/>
    <w:rsid w:val="647764EF"/>
    <w:rsid w:val="6611755B"/>
    <w:rsid w:val="668E1875"/>
    <w:rsid w:val="6C6B4FF9"/>
    <w:rsid w:val="70FE7B99"/>
    <w:rsid w:val="72E27FCE"/>
    <w:rsid w:val="745C5CC0"/>
    <w:rsid w:val="75437646"/>
    <w:rsid w:val="762A0811"/>
    <w:rsid w:val="764743D1"/>
    <w:rsid w:val="771A746E"/>
    <w:rsid w:val="78490B23"/>
    <w:rsid w:val="78D0199D"/>
    <w:rsid w:val="7986103C"/>
    <w:rsid w:val="7BDB3793"/>
    <w:rsid w:val="7FA87B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iPriority="39" w:name="toc 9"/>
    <w:lsdException w:qFormat="1"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qFormat="1" w:uiPriority="0" w:name="toa heading"/>
    <w:lsdException w:qFormat="1"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0" w:name="Date"/>
    <w:lsdException w:qFormat="1" w:uiPriority="0" w:name="Body Text First Indent"/>
    <w:lsdException w:qFormat="1" w:uiPriority="99"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0"/>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1"/>
    <w:semiHidden/>
    <w:unhideWhenUsed/>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2"/>
    <w:semiHidden/>
    <w:unhideWhenUsed/>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63"/>
    <w:semiHidden/>
    <w:unhideWhenUsed/>
    <w:qFormat/>
    <w:uiPriority w:val="0"/>
    <w:pPr>
      <w:keepNext/>
      <w:jc w:val="center"/>
      <w:outlineLvl w:val="3"/>
    </w:pPr>
    <w:rPr>
      <w:rFonts w:eastAsia="新宋体"/>
      <w:kern w:val="0"/>
      <w:sz w:val="30"/>
      <w:szCs w:val="21"/>
    </w:rPr>
  </w:style>
  <w:style w:type="paragraph" w:styleId="8">
    <w:name w:val="heading 5"/>
    <w:basedOn w:val="1"/>
    <w:next w:val="1"/>
    <w:link w:val="64"/>
    <w:semiHidden/>
    <w:unhideWhenUsed/>
    <w:qFormat/>
    <w:uiPriority w:val="0"/>
    <w:pPr>
      <w:keepNext/>
      <w:keepLines/>
      <w:spacing w:before="280" w:after="290" w:line="374" w:lineRule="auto"/>
      <w:outlineLvl w:val="4"/>
    </w:pPr>
    <w:rPr>
      <w:b/>
      <w:bCs/>
      <w:kern w:val="0"/>
      <w:sz w:val="28"/>
      <w:szCs w:val="28"/>
    </w:rPr>
  </w:style>
  <w:style w:type="paragraph" w:styleId="9">
    <w:name w:val="heading 6"/>
    <w:basedOn w:val="1"/>
    <w:next w:val="1"/>
    <w:link w:val="65"/>
    <w:semiHidden/>
    <w:unhideWhenUsed/>
    <w:qFormat/>
    <w:uiPriority w:val="0"/>
    <w:pPr>
      <w:keepNext/>
      <w:jc w:val="center"/>
      <w:outlineLvl w:val="5"/>
    </w:pPr>
    <w:rPr>
      <w:b/>
      <w:kern w:val="0"/>
      <w:sz w:val="44"/>
      <w:szCs w:val="20"/>
    </w:rPr>
  </w:style>
  <w:style w:type="paragraph" w:styleId="10">
    <w:name w:val="heading 7"/>
    <w:basedOn w:val="1"/>
    <w:next w:val="1"/>
    <w:link w:val="66"/>
    <w:semiHidden/>
    <w:unhideWhenUsed/>
    <w:qFormat/>
    <w:uiPriority w:val="0"/>
    <w:pPr>
      <w:keepNext/>
      <w:keepLines/>
      <w:spacing w:before="240" w:after="64" w:line="319" w:lineRule="auto"/>
      <w:outlineLvl w:val="6"/>
    </w:pPr>
    <w:rPr>
      <w:b/>
      <w:bCs/>
      <w:kern w:val="0"/>
      <w:sz w:val="24"/>
    </w:rPr>
  </w:style>
  <w:style w:type="paragraph" w:styleId="11">
    <w:name w:val="heading 8"/>
    <w:basedOn w:val="1"/>
    <w:next w:val="1"/>
    <w:link w:val="67"/>
    <w:semiHidden/>
    <w:unhideWhenUsed/>
    <w:qFormat/>
    <w:uiPriority w:val="0"/>
    <w:pPr>
      <w:keepNext/>
      <w:keepLines/>
      <w:spacing w:before="240" w:after="64" w:line="319" w:lineRule="auto"/>
      <w:outlineLvl w:val="7"/>
    </w:pPr>
    <w:rPr>
      <w:rFonts w:ascii="Arial" w:hAnsi="Arial" w:eastAsia="黑体"/>
      <w:kern w:val="0"/>
      <w:sz w:val="24"/>
    </w:rPr>
  </w:style>
  <w:style w:type="paragraph" w:styleId="12">
    <w:name w:val="heading 9"/>
    <w:basedOn w:val="1"/>
    <w:next w:val="1"/>
    <w:link w:val="68"/>
    <w:semiHidden/>
    <w:unhideWhenUsed/>
    <w:qFormat/>
    <w:uiPriority w:val="0"/>
    <w:pPr>
      <w:keepNext/>
      <w:keepLines/>
      <w:spacing w:before="240" w:after="64" w:line="319" w:lineRule="auto"/>
      <w:outlineLvl w:val="8"/>
    </w:pPr>
    <w:rPr>
      <w:rFonts w:ascii="Arial" w:hAnsi="Arial" w:eastAsia="黑体"/>
      <w:kern w:val="0"/>
      <w:sz w:val="24"/>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3"/>
    <w:semiHidden/>
    <w:unhideWhenUsed/>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3">
    <w:name w:val="Body Text"/>
    <w:basedOn w:val="1"/>
    <w:next w:val="1"/>
    <w:link w:val="78"/>
    <w:semiHidden/>
    <w:unhideWhenUsed/>
    <w:qFormat/>
    <w:uiPriority w:val="0"/>
    <w:rPr>
      <w:rFonts w:ascii="仿宋_GB2312" w:eastAsia="仿宋_GB2312"/>
      <w:kern w:val="0"/>
      <w:sz w:val="24"/>
      <w:szCs w:val="20"/>
    </w:rPr>
  </w:style>
  <w:style w:type="paragraph" w:styleId="13">
    <w:name w:val="Normal Indent"/>
    <w:basedOn w:val="1"/>
    <w:link w:val="72"/>
    <w:unhideWhenUsed/>
    <w:qFormat/>
    <w:uiPriority w:val="0"/>
    <w:pPr>
      <w:ind w:firstLine="420"/>
    </w:pPr>
    <w:rPr>
      <w:rFonts w:asciiTheme="minorHAnsi" w:hAnsiTheme="minorHAnsi" w:eastAsiaTheme="minorEastAsia" w:cstheme="minorBidi"/>
      <w:szCs w:val="22"/>
    </w:rPr>
  </w:style>
  <w:style w:type="paragraph" w:styleId="14">
    <w:name w:val="Document Map"/>
    <w:basedOn w:val="1"/>
    <w:link w:val="86"/>
    <w:semiHidden/>
    <w:unhideWhenUsed/>
    <w:qFormat/>
    <w:uiPriority w:val="0"/>
    <w:pPr>
      <w:shd w:val="clear" w:color="auto" w:fill="000080"/>
    </w:pPr>
    <w:rPr>
      <w:kern w:val="0"/>
      <w:sz w:val="24"/>
    </w:rPr>
  </w:style>
  <w:style w:type="paragraph" w:styleId="15">
    <w:name w:val="toa heading"/>
    <w:basedOn w:val="1"/>
    <w:next w:val="1"/>
    <w:semiHidden/>
    <w:unhideWhenUsed/>
    <w:qFormat/>
    <w:uiPriority w:val="0"/>
    <w:pPr>
      <w:adjustRightInd w:val="0"/>
      <w:spacing w:line="360" w:lineRule="atLeast"/>
      <w:jc w:val="center"/>
    </w:pPr>
    <w:rPr>
      <w:rFonts w:ascii="Arial" w:hAnsi="Arial" w:eastAsia="黑体"/>
      <w:kern w:val="0"/>
      <w:sz w:val="36"/>
      <w:szCs w:val="20"/>
    </w:rPr>
  </w:style>
  <w:style w:type="paragraph" w:styleId="16">
    <w:name w:val="annotation text"/>
    <w:basedOn w:val="1"/>
    <w:semiHidden/>
    <w:unhideWhenUsed/>
    <w:qFormat/>
    <w:uiPriority w:val="99"/>
    <w:pPr>
      <w:jc w:val="left"/>
    </w:pPr>
  </w:style>
  <w:style w:type="paragraph" w:styleId="17">
    <w:name w:val="Body Text 3"/>
    <w:basedOn w:val="1"/>
    <w:link w:val="83"/>
    <w:semiHidden/>
    <w:unhideWhenUsed/>
    <w:qFormat/>
    <w:uiPriority w:val="0"/>
    <w:pPr>
      <w:spacing w:after="120"/>
    </w:pPr>
    <w:rPr>
      <w:kern w:val="0"/>
      <w:sz w:val="16"/>
      <w:szCs w:val="16"/>
    </w:rPr>
  </w:style>
  <w:style w:type="paragraph" w:styleId="18">
    <w:name w:val="Body Text Indent"/>
    <w:basedOn w:val="1"/>
    <w:next w:val="19"/>
    <w:link w:val="69"/>
    <w:semiHidden/>
    <w:unhideWhenUsed/>
    <w:qFormat/>
    <w:uiPriority w:val="0"/>
    <w:pPr>
      <w:spacing w:after="120"/>
      <w:ind w:left="420" w:leftChars="200"/>
    </w:pPr>
  </w:style>
  <w:style w:type="paragraph" w:styleId="19">
    <w:name w:val="envelope return"/>
    <w:basedOn w:val="1"/>
    <w:semiHidden/>
    <w:unhideWhenUsed/>
    <w:qFormat/>
    <w:uiPriority w:val="99"/>
    <w:pPr>
      <w:snapToGrid w:val="0"/>
    </w:pPr>
    <w:rPr>
      <w:rFonts w:ascii="Arial" w:hAnsi="Arial"/>
    </w:rPr>
  </w:style>
  <w:style w:type="paragraph" w:styleId="20">
    <w:name w:val="Plain Text"/>
    <w:basedOn w:val="1"/>
    <w:link w:val="87"/>
    <w:semiHidden/>
    <w:unhideWhenUsed/>
    <w:qFormat/>
    <w:uiPriority w:val="0"/>
    <w:rPr>
      <w:rFonts w:ascii="宋体" w:hAnsi="Courier New"/>
      <w:kern w:val="0"/>
      <w:sz w:val="24"/>
      <w:szCs w:val="21"/>
    </w:rPr>
  </w:style>
  <w:style w:type="paragraph" w:styleId="21">
    <w:name w:val="Date"/>
    <w:basedOn w:val="1"/>
    <w:next w:val="1"/>
    <w:link w:val="80"/>
    <w:semiHidden/>
    <w:unhideWhenUsed/>
    <w:qFormat/>
    <w:uiPriority w:val="0"/>
    <w:rPr>
      <w:kern w:val="0"/>
      <w:sz w:val="24"/>
      <w:szCs w:val="20"/>
    </w:rPr>
  </w:style>
  <w:style w:type="paragraph" w:styleId="22">
    <w:name w:val="Body Text Indent 2"/>
    <w:basedOn w:val="1"/>
    <w:link w:val="84"/>
    <w:semiHidden/>
    <w:unhideWhenUsed/>
    <w:qFormat/>
    <w:uiPriority w:val="0"/>
    <w:pPr>
      <w:spacing w:line="500" w:lineRule="exact"/>
      <w:ind w:firstLine="560" w:firstLineChars="200"/>
    </w:pPr>
    <w:rPr>
      <w:rFonts w:eastAsia="仿宋_GB2312"/>
      <w:kern w:val="0"/>
      <w:sz w:val="28"/>
      <w:szCs w:val="20"/>
    </w:rPr>
  </w:style>
  <w:style w:type="paragraph" w:styleId="23">
    <w:name w:val="Balloon Text"/>
    <w:basedOn w:val="1"/>
    <w:link w:val="88"/>
    <w:semiHidden/>
    <w:unhideWhenUsed/>
    <w:qFormat/>
    <w:uiPriority w:val="0"/>
    <w:rPr>
      <w:kern w:val="0"/>
      <w:sz w:val="18"/>
      <w:szCs w:val="18"/>
    </w:rPr>
  </w:style>
  <w:style w:type="paragraph" w:styleId="24">
    <w:name w:val="footer"/>
    <w:basedOn w:val="1"/>
    <w:link w:val="74"/>
    <w:unhideWhenUsed/>
    <w:qFormat/>
    <w:uiPriority w:val="99"/>
    <w:pPr>
      <w:tabs>
        <w:tab w:val="center" w:pos="4153"/>
        <w:tab w:val="right" w:pos="8306"/>
      </w:tabs>
      <w:snapToGrid w:val="0"/>
      <w:jc w:val="left"/>
    </w:pPr>
    <w:rPr>
      <w:kern w:val="0"/>
      <w:sz w:val="18"/>
      <w:szCs w:val="20"/>
    </w:rPr>
  </w:style>
  <w:style w:type="paragraph" w:styleId="25">
    <w:name w:val="header"/>
    <w:basedOn w:val="1"/>
    <w:link w:val="73"/>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semiHidden/>
    <w:unhideWhenUsed/>
    <w:qFormat/>
    <w:uiPriority w:val="0"/>
    <w:rPr>
      <w:sz w:val="24"/>
    </w:rPr>
  </w:style>
  <w:style w:type="paragraph" w:styleId="27">
    <w:name w:val="List"/>
    <w:basedOn w:val="1"/>
    <w:semiHidden/>
    <w:unhideWhenUsed/>
    <w:qFormat/>
    <w:uiPriority w:val="0"/>
    <w:pPr>
      <w:ind w:left="200" w:hanging="200" w:hangingChars="200"/>
    </w:pPr>
  </w:style>
  <w:style w:type="paragraph" w:styleId="28">
    <w:name w:val="Body Text Indent 3"/>
    <w:basedOn w:val="1"/>
    <w:link w:val="85"/>
    <w:semiHidden/>
    <w:unhideWhenUsed/>
    <w:qFormat/>
    <w:uiPriority w:val="0"/>
    <w:pPr>
      <w:spacing w:after="120"/>
      <w:ind w:left="420" w:leftChars="200"/>
    </w:pPr>
    <w:rPr>
      <w:kern w:val="0"/>
      <w:sz w:val="16"/>
      <w:szCs w:val="16"/>
    </w:rPr>
  </w:style>
  <w:style w:type="paragraph" w:styleId="29">
    <w:name w:val="toc 9"/>
    <w:basedOn w:val="1"/>
    <w:next w:val="1"/>
    <w:semiHidden/>
    <w:unhideWhenUsed/>
    <w:qFormat/>
    <w:uiPriority w:val="39"/>
    <w:pPr>
      <w:wordWrap w:val="0"/>
      <w:ind w:left="2975"/>
    </w:pPr>
  </w:style>
  <w:style w:type="paragraph" w:styleId="30">
    <w:name w:val="Body Text 2"/>
    <w:basedOn w:val="1"/>
    <w:link w:val="82"/>
    <w:semiHidden/>
    <w:unhideWhenUsed/>
    <w:qFormat/>
    <w:uiPriority w:val="0"/>
    <w:pPr>
      <w:snapToGrid w:val="0"/>
    </w:pPr>
    <w:rPr>
      <w:b/>
      <w:bCs/>
      <w:kern w:val="0"/>
      <w:sz w:val="18"/>
    </w:rPr>
  </w:style>
  <w:style w:type="paragraph" w:styleId="31">
    <w:name w:val="Message Header"/>
    <w:basedOn w:val="1"/>
    <w:link w:val="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2">
    <w:name w:val="Normal (Web)"/>
    <w:basedOn w:val="1"/>
    <w:semiHidden/>
    <w:unhideWhenUsed/>
    <w:qFormat/>
    <w:uiPriority w:val="99"/>
    <w:pPr>
      <w:widowControl/>
      <w:spacing w:before="100" w:beforeAutospacing="1" w:after="100" w:afterAutospacing="1"/>
      <w:jc w:val="left"/>
    </w:pPr>
    <w:rPr>
      <w:rFonts w:ascii="宋体" w:hAnsi="宋体"/>
      <w:color w:val="000000"/>
      <w:kern w:val="0"/>
      <w:sz w:val="24"/>
    </w:rPr>
  </w:style>
  <w:style w:type="paragraph" w:styleId="33">
    <w:name w:val="Body Text First Indent"/>
    <w:basedOn w:val="3"/>
    <w:link w:val="81"/>
    <w:semiHidden/>
    <w:unhideWhenUsed/>
    <w:qFormat/>
    <w:uiPriority w:val="0"/>
    <w:pPr>
      <w:spacing w:after="120"/>
      <w:ind w:firstLine="420" w:firstLineChars="100"/>
    </w:pPr>
    <w:rPr>
      <w:rFonts w:ascii="Times New Roman" w:eastAsia="宋体"/>
      <w:szCs w:val="24"/>
    </w:rPr>
  </w:style>
  <w:style w:type="paragraph" w:styleId="34">
    <w:name w:val="Body Text First Indent 2"/>
    <w:basedOn w:val="18"/>
    <w:next w:val="28"/>
    <w:link w:val="70"/>
    <w:semiHidden/>
    <w:unhideWhenUsed/>
    <w:qFormat/>
    <w:uiPriority w:val="99"/>
    <w:pPr>
      <w:ind w:firstLine="420" w:firstLineChars="200"/>
    </w:pPr>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22"/>
    <w:rPr>
      <w:b/>
      <w:bCs/>
      <w:sz w:val="24"/>
    </w:rPr>
  </w:style>
  <w:style w:type="character" w:styleId="39">
    <w:name w:val="page number"/>
    <w:basedOn w:val="37"/>
    <w:semiHidden/>
    <w:unhideWhenUsed/>
    <w:qFormat/>
    <w:uiPriority w:val="0"/>
    <w:rPr>
      <w:sz w:val="24"/>
    </w:rPr>
  </w:style>
  <w:style w:type="character" w:styleId="40">
    <w:name w:val="FollowedHyperlink"/>
    <w:semiHidden/>
    <w:unhideWhenUsed/>
    <w:qFormat/>
    <w:uiPriority w:val="0"/>
    <w:rPr>
      <w:color w:val="800080"/>
      <w:sz w:val="24"/>
      <w:u w:val="none"/>
    </w:rPr>
  </w:style>
  <w:style w:type="character" w:styleId="41">
    <w:name w:val="Emphasis"/>
    <w:qFormat/>
    <w:uiPriority w:val="20"/>
    <w:rPr>
      <w:b/>
      <w:sz w:val="24"/>
    </w:rPr>
  </w:style>
  <w:style w:type="character" w:styleId="42">
    <w:name w:val="HTML Definition"/>
    <w:semiHidden/>
    <w:unhideWhenUsed/>
    <w:qFormat/>
    <w:uiPriority w:val="99"/>
    <w:rPr>
      <w:sz w:val="24"/>
    </w:rPr>
  </w:style>
  <w:style w:type="character" w:styleId="43">
    <w:name w:val="HTML Typewriter"/>
    <w:semiHidden/>
    <w:unhideWhenUsed/>
    <w:qFormat/>
    <w:uiPriority w:val="99"/>
    <w:rPr>
      <w:rFonts w:hint="default" w:ascii="Courier New" w:hAnsi="Courier New" w:eastAsia="Courier New" w:cs="Courier New"/>
      <w:sz w:val="24"/>
      <w:szCs w:val="24"/>
    </w:rPr>
  </w:style>
  <w:style w:type="character" w:styleId="44">
    <w:name w:val="HTML Acronym"/>
    <w:basedOn w:val="37"/>
    <w:semiHidden/>
    <w:unhideWhenUsed/>
    <w:qFormat/>
    <w:uiPriority w:val="99"/>
    <w:rPr>
      <w:sz w:val="24"/>
    </w:rPr>
  </w:style>
  <w:style w:type="character" w:styleId="45">
    <w:name w:val="HTML Variable"/>
    <w:semiHidden/>
    <w:unhideWhenUsed/>
    <w:qFormat/>
    <w:uiPriority w:val="99"/>
    <w:rPr>
      <w:sz w:val="24"/>
    </w:rPr>
  </w:style>
  <w:style w:type="character" w:styleId="46">
    <w:name w:val="Hyperlink"/>
    <w:unhideWhenUsed/>
    <w:qFormat/>
    <w:uiPriority w:val="0"/>
    <w:rPr>
      <w:color w:val="0000FF"/>
      <w:sz w:val="24"/>
      <w:u w:val="none"/>
    </w:rPr>
  </w:style>
  <w:style w:type="character" w:styleId="47">
    <w:name w:val="HTML Code"/>
    <w:semiHidden/>
    <w:unhideWhenUsed/>
    <w:qFormat/>
    <w:uiPriority w:val="99"/>
    <w:rPr>
      <w:rFonts w:hint="default" w:ascii="Courier New" w:hAnsi="Courier New" w:eastAsia="Courier New" w:cs="Courier New"/>
      <w:sz w:val="24"/>
      <w:szCs w:val="24"/>
    </w:rPr>
  </w:style>
  <w:style w:type="character" w:styleId="48">
    <w:name w:val="HTML Cite"/>
    <w:semiHidden/>
    <w:unhideWhenUsed/>
    <w:qFormat/>
    <w:uiPriority w:val="99"/>
    <w:rPr>
      <w:rFonts w:hint="eastAsia" w:ascii="微软雅黑" w:hAnsi="微软雅黑" w:eastAsia="微软雅黑" w:cs="微软雅黑"/>
      <w:color w:val="3D4B64"/>
      <w:sz w:val="19"/>
      <w:szCs w:val="19"/>
    </w:rPr>
  </w:style>
  <w:style w:type="character" w:styleId="49">
    <w:name w:val="HTML Keyboard"/>
    <w:semiHidden/>
    <w:unhideWhenUsed/>
    <w:qFormat/>
    <w:uiPriority w:val="99"/>
    <w:rPr>
      <w:rFonts w:hint="default" w:ascii="Courier New" w:hAnsi="Courier New" w:eastAsia="Courier New" w:cs="Courier New"/>
      <w:sz w:val="24"/>
      <w:szCs w:val="24"/>
    </w:rPr>
  </w:style>
  <w:style w:type="character" w:styleId="50">
    <w:name w:val="HTML Sample"/>
    <w:semiHidden/>
    <w:unhideWhenUsed/>
    <w:qFormat/>
    <w:uiPriority w:val="99"/>
    <w:rPr>
      <w:rFonts w:hint="default" w:ascii="Courier New" w:hAnsi="Courier New" w:eastAsia="Courier New" w:cs="Courier New"/>
      <w:sz w:val="24"/>
    </w:rPr>
  </w:style>
  <w:style w:type="paragraph" w:customStyle="1" w:styleId="51">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52">
    <w:name w:val="BodyText1I"/>
    <w:basedOn w:val="53"/>
    <w:qFormat/>
    <w:uiPriority w:val="0"/>
    <w:pPr>
      <w:spacing w:after="120"/>
      <w:ind w:firstLine="420" w:firstLineChars="100"/>
    </w:pPr>
    <w:rPr>
      <w:sz w:val="21"/>
    </w:rPr>
  </w:style>
  <w:style w:type="paragraph" w:customStyle="1" w:styleId="53">
    <w:name w:val="BodyText"/>
    <w:basedOn w:val="1"/>
    <w:next w:val="54"/>
    <w:qFormat/>
    <w:uiPriority w:val="0"/>
    <w:pPr>
      <w:textAlignment w:val="baseline"/>
    </w:pPr>
    <w:rPr>
      <w:rFonts w:ascii="楷体_GB2312" w:hAnsi="Arial" w:eastAsia="楷体_GB2312"/>
      <w:sz w:val="28"/>
      <w:szCs w:val="20"/>
    </w:rPr>
  </w:style>
  <w:style w:type="paragraph" w:customStyle="1" w:styleId="54">
    <w:name w:val="UserStyle_0"/>
    <w:next w:val="1"/>
    <w:qFormat/>
    <w:uiPriority w:val="0"/>
    <w:pPr>
      <w:ind w:left="2550"/>
      <w:jc w:val="both"/>
      <w:textAlignment w:val="baseline"/>
    </w:pPr>
    <w:rPr>
      <w:rFonts w:ascii="Calibri" w:hAnsi="Calibri" w:eastAsia="宋体" w:cs="Times New Roman"/>
      <w:sz w:val="21"/>
      <w:lang w:val="en-US" w:eastAsia="zh-CN" w:bidi="ar-SA"/>
    </w:rPr>
  </w:style>
  <w:style w:type="paragraph" w:customStyle="1" w:styleId="55">
    <w:name w:val="无间隔1"/>
    <w:qFormat/>
    <w:uiPriority w:val="0"/>
    <w:rPr>
      <w:rFonts w:ascii="Times New Roman" w:hAnsi="Times New Roman" w:eastAsia="宋体" w:cs="Times New Roman"/>
      <w:sz w:val="22"/>
      <w:szCs w:val="22"/>
      <w:lang w:val="en-US" w:eastAsia="en-US" w:bidi="en-US"/>
    </w:rPr>
  </w:style>
  <w:style w:type="paragraph" w:customStyle="1" w:styleId="56">
    <w:name w:val="style4"/>
    <w:basedOn w:val="1"/>
    <w:next w:val="57"/>
    <w:qFormat/>
    <w:uiPriority w:val="0"/>
    <w:pPr>
      <w:widowControl/>
      <w:spacing w:before="280" w:after="280"/>
    </w:pPr>
    <w:rPr>
      <w:rFonts w:ascii="宋体"/>
      <w:sz w:val="18"/>
    </w:rPr>
  </w:style>
  <w:style w:type="paragraph" w:customStyle="1" w:styleId="5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8">
    <w:name w:val="普通正文"/>
    <w:basedOn w:val="1"/>
    <w:link w:val="94"/>
    <w:qFormat/>
    <w:uiPriority w:val="0"/>
    <w:pPr>
      <w:adjustRightInd w:val="0"/>
      <w:spacing w:before="120" w:after="120" w:line="360" w:lineRule="auto"/>
      <w:ind w:left="-2" w:right="120" w:firstLine="480"/>
      <w:jc w:val="center"/>
    </w:pPr>
    <w:rPr>
      <w:rFonts w:ascii="Arial" w:hAnsi="Arial" w:cs="Arial" w:eastAsiaTheme="minorEastAsia"/>
      <w:sz w:val="24"/>
    </w:rPr>
  </w:style>
  <w:style w:type="paragraph" w:customStyle="1" w:styleId="59">
    <w:name w:val="首行缩进"/>
    <w:basedOn w:val="1"/>
    <w:qFormat/>
    <w:uiPriority w:val="0"/>
    <w:pPr>
      <w:ind w:firstLine="480" w:firstLineChars="200"/>
    </w:pPr>
    <w:rPr>
      <w:szCs w:val="20"/>
      <w:lang w:val="zh-CN"/>
    </w:rPr>
  </w:style>
  <w:style w:type="character" w:customStyle="1" w:styleId="60">
    <w:name w:val="标题 1 Char"/>
    <w:basedOn w:val="37"/>
    <w:link w:val="4"/>
    <w:qFormat/>
    <w:uiPriority w:val="0"/>
    <w:rPr>
      <w:rFonts w:ascii="Times New Roman" w:hAnsi="Times New Roman" w:eastAsia="宋体" w:cs="Times New Roman"/>
      <w:b/>
      <w:bCs/>
      <w:kern w:val="44"/>
      <w:sz w:val="44"/>
      <w:szCs w:val="44"/>
    </w:rPr>
  </w:style>
  <w:style w:type="character" w:customStyle="1" w:styleId="61">
    <w:name w:val="标题 2 Char"/>
    <w:basedOn w:val="37"/>
    <w:link w:val="5"/>
    <w:semiHidden/>
    <w:qFormat/>
    <w:uiPriority w:val="0"/>
    <w:rPr>
      <w:rFonts w:ascii="Arial" w:hAnsi="Arial" w:eastAsia="黑体" w:cs="Times New Roman"/>
      <w:b/>
      <w:bCs/>
      <w:kern w:val="0"/>
      <w:sz w:val="32"/>
      <w:szCs w:val="32"/>
    </w:rPr>
  </w:style>
  <w:style w:type="character" w:customStyle="1" w:styleId="62">
    <w:name w:val="标题 3 Char"/>
    <w:basedOn w:val="37"/>
    <w:link w:val="6"/>
    <w:semiHidden/>
    <w:qFormat/>
    <w:uiPriority w:val="0"/>
    <w:rPr>
      <w:rFonts w:ascii="Times New Roman" w:hAnsi="Times New Roman" w:eastAsia="宋体" w:cs="Times New Roman"/>
      <w:b/>
      <w:bCs/>
      <w:kern w:val="0"/>
      <w:sz w:val="32"/>
      <w:szCs w:val="32"/>
    </w:rPr>
  </w:style>
  <w:style w:type="character" w:customStyle="1" w:styleId="63">
    <w:name w:val="标题 4 Char"/>
    <w:basedOn w:val="37"/>
    <w:link w:val="7"/>
    <w:semiHidden/>
    <w:qFormat/>
    <w:uiPriority w:val="0"/>
    <w:rPr>
      <w:rFonts w:ascii="Times New Roman" w:hAnsi="Times New Roman" w:eastAsia="新宋体" w:cs="Times New Roman"/>
      <w:kern w:val="0"/>
      <w:sz w:val="30"/>
      <w:szCs w:val="21"/>
    </w:rPr>
  </w:style>
  <w:style w:type="character" w:customStyle="1" w:styleId="64">
    <w:name w:val="标题 5 Char"/>
    <w:basedOn w:val="37"/>
    <w:link w:val="8"/>
    <w:semiHidden/>
    <w:qFormat/>
    <w:uiPriority w:val="0"/>
    <w:rPr>
      <w:rFonts w:ascii="Times New Roman" w:hAnsi="Times New Roman" w:eastAsia="宋体" w:cs="Times New Roman"/>
      <w:b/>
      <w:bCs/>
      <w:kern w:val="0"/>
      <w:sz w:val="28"/>
      <w:szCs w:val="28"/>
    </w:rPr>
  </w:style>
  <w:style w:type="character" w:customStyle="1" w:styleId="65">
    <w:name w:val="标题 6 Char"/>
    <w:basedOn w:val="37"/>
    <w:link w:val="9"/>
    <w:semiHidden/>
    <w:qFormat/>
    <w:uiPriority w:val="0"/>
    <w:rPr>
      <w:rFonts w:ascii="Times New Roman" w:hAnsi="Times New Roman" w:eastAsia="宋体" w:cs="Times New Roman"/>
      <w:b/>
      <w:kern w:val="0"/>
      <w:sz w:val="44"/>
      <w:szCs w:val="20"/>
    </w:rPr>
  </w:style>
  <w:style w:type="character" w:customStyle="1" w:styleId="66">
    <w:name w:val="标题 7 Char"/>
    <w:basedOn w:val="37"/>
    <w:link w:val="10"/>
    <w:semiHidden/>
    <w:qFormat/>
    <w:uiPriority w:val="0"/>
    <w:rPr>
      <w:rFonts w:ascii="Times New Roman" w:hAnsi="Times New Roman" w:eastAsia="宋体" w:cs="Times New Roman"/>
      <w:b/>
      <w:bCs/>
      <w:kern w:val="0"/>
      <w:sz w:val="24"/>
      <w:szCs w:val="24"/>
    </w:rPr>
  </w:style>
  <w:style w:type="character" w:customStyle="1" w:styleId="67">
    <w:name w:val="标题 8 Char"/>
    <w:basedOn w:val="37"/>
    <w:link w:val="11"/>
    <w:semiHidden/>
    <w:qFormat/>
    <w:uiPriority w:val="0"/>
    <w:rPr>
      <w:rFonts w:ascii="Arial" w:hAnsi="Arial" w:eastAsia="黑体" w:cs="Times New Roman"/>
      <w:kern w:val="0"/>
      <w:sz w:val="24"/>
      <w:szCs w:val="24"/>
    </w:rPr>
  </w:style>
  <w:style w:type="character" w:customStyle="1" w:styleId="68">
    <w:name w:val="标题 9 Char"/>
    <w:basedOn w:val="37"/>
    <w:link w:val="12"/>
    <w:semiHidden/>
    <w:qFormat/>
    <w:uiPriority w:val="0"/>
    <w:rPr>
      <w:rFonts w:ascii="Arial" w:hAnsi="Arial" w:eastAsia="黑体" w:cs="Times New Roman"/>
      <w:kern w:val="0"/>
      <w:sz w:val="24"/>
      <w:szCs w:val="21"/>
    </w:rPr>
  </w:style>
  <w:style w:type="character" w:customStyle="1" w:styleId="69">
    <w:name w:val="正文文本缩进 Char"/>
    <w:basedOn w:val="37"/>
    <w:link w:val="18"/>
    <w:semiHidden/>
    <w:qFormat/>
    <w:uiPriority w:val="0"/>
    <w:rPr>
      <w:rFonts w:ascii="Times New Roman" w:hAnsi="Times New Roman" w:eastAsia="宋体" w:cs="Times New Roman"/>
      <w:szCs w:val="24"/>
    </w:rPr>
  </w:style>
  <w:style w:type="character" w:customStyle="1" w:styleId="70">
    <w:name w:val="正文首行缩进 2 Char"/>
    <w:basedOn w:val="69"/>
    <w:link w:val="34"/>
    <w:semiHidden/>
    <w:qFormat/>
    <w:uiPriority w:val="99"/>
    <w:rPr>
      <w:rFonts w:ascii="Times New Roman" w:hAnsi="Times New Roman" w:eastAsia="宋体" w:cs="Times New Roman"/>
      <w:szCs w:val="24"/>
    </w:rPr>
  </w:style>
  <w:style w:type="paragraph" w:customStyle="1" w:styleId="71">
    <w:name w:val="msonormal"/>
    <w:basedOn w:val="1"/>
    <w:qFormat/>
    <w:uiPriority w:val="0"/>
    <w:pPr>
      <w:widowControl/>
      <w:spacing w:before="100" w:beforeAutospacing="1" w:after="100" w:afterAutospacing="1"/>
      <w:jc w:val="left"/>
    </w:pPr>
    <w:rPr>
      <w:rFonts w:ascii="宋体" w:hAnsi="宋体"/>
      <w:color w:val="000000"/>
      <w:kern w:val="0"/>
      <w:sz w:val="24"/>
    </w:rPr>
  </w:style>
  <w:style w:type="character" w:customStyle="1" w:styleId="72">
    <w:name w:val="正文缩进 Char"/>
    <w:link w:val="13"/>
    <w:semiHidden/>
    <w:qFormat/>
    <w:locked/>
    <w:uiPriority w:val="0"/>
  </w:style>
  <w:style w:type="character" w:customStyle="1" w:styleId="73">
    <w:name w:val="页眉 Char"/>
    <w:basedOn w:val="37"/>
    <w:link w:val="25"/>
    <w:qFormat/>
    <w:uiPriority w:val="0"/>
    <w:rPr>
      <w:rFonts w:ascii="Times New Roman" w:hAnsi="Times New Roman" w:eastAsia="宋体" w:cs="Times New Roman"/>
      <w:kern w:val="0"/>
      <w:sz w:val="18"/>
      <w:szCs w:val="18"/>
    </w:rPr>
  </w:style>
  <w:style w:type="character" w:customStyle="1" w:styleId="74">
    <w:name w:val="页脚 Char"/>
    <w:basedOn w:val="37"/>
    <w:link w:val="24"/>
    <w:qFormat/>
    <w:uiPriority w:val="99"/>
    <w:rPr>
      <w:rFonts w:ascii="Times New Roman" w:hAnsi="Times New Roman" w:eastAsia="宋体" w:cs="Times New Roman"/>
      <w:kern w:val="0"/>
      <w:sz w:val="18"/>
      <w:szCs w:val="20"/>
    </w:rPr>
  </w:style>
  <w:style w:type="paragraph" w:customStyle="1" w:styleId="75">
    <w:name w:val="一级条标题"/>
    <w:basedOn w:val="76"/>
    <w:next w:val="77"/>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76">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77">
    <w:name w:val="段"/>
    <w:basedOn w:val="1"/>
    <w:next w:val="1"/>
    <w:qFormat/>
    <w:uiPriority w:val="0"/>
    <w:pPr>
      <w:widowControl/>
      <w:autoSpaceDE w:val="0"/>
      <w:autoSpaceDN w:val="0"/>
      <w:ind w:firstLine="200" w:firstLineChars="200"/>
    </w:pPr>
    <w:rPr>
      <w:rFonts w:ascii="宋体"/>
      <w:kern w:val="0"/>
    </w:rPr>
  </w:style>
  <w:style w:type="character" w:customStyle="1" w:styleId="78">
    <w:name w:val="正文文本 Char"/>
    <w:basedOn w:val="37"/>
    <w:link w:val="3"/>
    <w:semiHidden/>
    <w:qFormat/>
    <w:uiPriority w:val="0"/>
    <w:rPr>
      <w:rFonts w:ascii="仿宋_GB2312" w:hAnsi="Times New Roman" w:eastAsia="仿宋_GB2312" w:cs="Times New Roman"/>
      <w:kern w:val="0"/>
      <w:sz w:val="24"/>
      <w:szCs w:val="20"/>
    </w:rPr>
  </w:style>
  <w:style w:type="character" w:customStyle="1" w:styleId="79">
    <w:name w:val="信息标题 Char"/>
    <w:basedOn w:val="37"/>
    <w:link w:val="31"/>
    <w:semiHidden/>
    <w:qFormat/>
    <w:uiPriority w:val="99"/>
    <w:rPr>
      <w:rFonts w:ascii="Cambria" w:hAnsi="Cambria" w:eastAsia="宋体" w:cs="Times New Roman"/>
      <w:sz w:val="24"/>
      <w:szCs w:val="24"/>
      <w:shd w:val="pct20" w:color="auto" w:fill="auto"/>
    </w:rPr>
  </w:style>
  <w:style w:type="character" w:customStyle="1" w:styleId="80">
    <w:name w:val="日期 Char"/>
    <w:basedOn w:val="37"/>
    <w:link w:val="21"/>
    <w:semiHidden/>
    <w:qFormat/>
    <w:uiPriority w:val="0"/>
    <w:rPr>
      <w:rFonts w:ascii="Times New Roman" w:hAnsi="Times New Roman" w:eastAsia="宋体" w:cs="Times New Roman"/>
      <w:kern w:val="0"/>
      <w:sz w:val="24"/>
      <w:szCs w:val="20"/>
    </w:rPr>
  </w:style>
  <w:style w:type="character" w:customStyle="1" w:styleId="81">
    <w:name w:val="正文首行缩进 Char"/>
    <w:basedOn w:val="78"/>
    <w:link w:val="33"/>
    <w:semiHidden/>
    <w:qFormat/>
    <w:uiPriority w:val="0"/>
    <w:rPr>
      <w:rFonts w:ascii="Times New Roman" w:hAnsi="Times New Roman" w:eastAsia="宋体" w:cs="Times New Roman"/>
      <w:kern w:val="0"/>
      <w:sz w:val="24"/>
      <w:szCs w:val="24"/>
    </w:rPr>
  </w:style>
  <w:style w:type="character" w:customStyle="1" w:styleId="82">
    <w:name w:val="正文文本 2 Char"/>
    <w:basedOn w:val="37"/>
    <w:link w:val="30"/>
    <w:semiHidden/>
    <w:qFormat/>
    <w:uiPriority w:val="0"/>
    <w:rPr>
      <w:rFonts w:ascii="Times New Roman" w:hAnsi="Times New Roman" w:eastAsia="宋体" w:cs="Times New Roman"/>
      <w:b/>
      <w:bCs/>
      <w:kern w:val="0"/>
      <w:sz w:val="18"/>
      <w:szCs w:val="24"/>
    </w:rPr>
  </w:style>
  <w:style w:type="character" w:customStyle="1" w:styleId="83">
    <w:name w:val="正文文本 3 Char"/>
    <w:basedOn w:val="37"/>
    <w:link w:val="17"/>
    <w:semiHidden/>
    <w:qFormat/>
    <w:uiPriority w:val="0"/>
    <w:rPr>
      <w:rFonts w:ascii="Times New Roman" w:hAnsi="Times New Roman" w:eastAsia="宋体" w:cs="Times New Roman"/>
      <w:kern w:val="0"/>
      <w:sz w:val="16"/>
      <w:szCs w:val="16"/>
    </w:rPr>
  </w:style>
  <w:style w:type="character" w:customStyle="1" w:styleId="84">
    <w:name w:val="正文文本缩进 2 Char"/>
    <w:basedOn w:val="37"/>
    <w:link w:val="22"/>
    <w:semiHidden/>
    <w:qFormat/>
    <w:uiPriority w:val="0"/>
    <w:rPr>
      <w:rFonts w:ascii="Times New Roman" w:hAnsi="Times New Roman" w:eastAsia="仿宋_GB2312" w:cs="Times New Roman"/>
      <w:kern w:val="0"/>
      <w:sz w:val="28"/>
      <w:szCs w:val="20"/>
    </w:rPr>
  </w:style>
  <w:style w:type="character" w:customStyle="1" w:styleId="85">
    <w:name w:val="正文文本缩进 3 Char"/>
    <w:basedOn w:val="37"/>
    <w:link w:val="28"/>
    <w:semiHidden/>
    <w:qFormat/>
    <w:uiPriority w:val="0"/>
    <w:rPr>
      <w:rFonts w:ascii="Times New Roman" w:hAnsi="Times New Roman" w:eastAsia="宋体" w:cs="Times New Roman"/>
      <w:kern w:val="0"/>
      <w:sz w:val="16"/>
      <w:szCs w:val="16"/>
    </w:rPr>
  </w:style>
  <w:style w:type="character" w:customStyle="1" w:styleId="86">
    <w:name w:val="文档结构图 Char"/>
    <w:basedOn w:val="37"/>
    <w:link w:val="14"/>
    <w:semiHidden/>
    <w:qFormat/>
    <w:uiPriority w:val="0"/>
    <w:rPr>
      <w:rFonts w:ascii="Times New Roman" w:hAnsi="Times New Roman" w:eastAsia="宋体" w:cs="Times New Roman"/>
      <w:kern w:val="0"/>
      <w:sz w:val="24"/>
      <w:szCs w:val="24"/>
      <w:shd w:val="clear" w:color="auto" w:fill="000080"/>
    </w:rPr>
  </w:style>
  <w:style w:type="character" w:customStyle="1" w:styleId="87">
    <w:name w:val="纯文本 Char"/>
    <w:basedOn w:val="37"/>
    <w:link w:val="20"/>
    <w:semiHidden/>
    <w:qFormat/>
    <w:uiPriority w:val="0"/>
    <w:rPr>
      <w:rFonts w:ascii="宋体" w:hAnsi="Courier New" w:eastAsia="宋体" w:cs="Times New Roman"/>
      <w:kern w:val="0"/>
      <w:sz w:val="24"/>
      <w:szCs w:val="21"/>
    </w:rPr>
  </w:style>
  <w:style w:type="character" w:customStyle="1" w:styleId="88">
    <w:name w:val="批注框文本 Char"/>
    <w:basedOn w:val="37"/>
    <w:link w:val="23"/>
    <w:semiHidden/>
    <w:qFormat/>
    <w:uiPriority w:val="0"/>
    <w:rPr>
      <w:rFonts w:ascii="Times New Roman" w:hAnsi="Times New Roman" w:eastAsia="宋体" w:cs="Times New Roman"/>
      <w:kern w:val="0"/>
      <w:sz w:val="18"/>
      <w:szCs w:val="18"/>
    </w:rPr>
  </w:style>
  <w:style w:type="paragraph" w:customStyle="1" w:styleId="89">
    <w:name w:val="List Paragraph1"/>
    <w:basedOn w:val="1"/>
    <w:next w:val="90"/>
    <w:qFormat/>
    <w:uiPriority w:val="0"/>
    <w:pPr>
      <w:ind w:firstLine="420"/>
    </w:pPr>
    <w:rPr>
      <w:rFonts w:hAnsi="宋体" w:cs="宋体"/>
      <w:kern w:val="0"/>
      <w:szCs w:val="20"/>
    </w:rPr>
  </w:style>
  <w:style w:type="paragraph" w:customStyle="1" w:styleId="90">
    <w:name w:val="Char Char Char Char"/>
    <w:basedOn w:val="1"/>
    <w:qFormat/>
    <w:uiPriority w:val="0"/>
    <w:rPr>
      <w:rFonts w:ascii="Tahoma" w:hAnsi="Tahoma"/>
      <w:sz w:val="24"/>
      <w:szCs w:val="20"/>
    </w:rPr>
  </w:style>
  <w:style w:type="paragraph" w:customStyle="1" w:styleId="91">
    <w:name w:val="正文缩进1"/>
    <w:basedOn w:val="1"/>
    <w:next w:val="89"/>
    <w:qFormat/>
    <w:uiPriority w:val="0"/>
    <w:pPr>
      <w:widowControl/>
      <w:ind w:firstLine="420"/>
      <w:jc w:val="left"/>
    </w:pPr>
    <w:rPr>
      <w:kern w:val="0"/>
    </w:rPr>
  </w:style>
  <w:style w:type="character" w:customStyle="1" w:styleId="92">
    <w:name w:val="FA正文 Char"/>
    <w:link w:val="93"/>
    <w:qFormat/>
    <w:locked/>
    <w:uiPriority w:val="0"/>
    <w:rPr>
      <w:rFonts w:ascii="宋体" w:hAnsi="宋体" w:eastAsia="宋体"/>
      <w:sz w:val="28"/>
      <w:szCs w:val="28"/>
    </w:rPr>
  </w:style>
  <w:style w:type="paragraph" w:customStyle="1" w:styleId="93">
    <w:name w:val="FA正文"/>
    <w:basedOn w:val="1"/>
    <w:link w:val="92"/>
    <w:qFormat/>
    <w:uiPriority w:val="0"/>
    <w:pPr>
      <w:tabs>
        <w:tab w:val="left" w:pos="3375"/>
      </w:tabs>
      <w:spacing w:line="440" w:lineRule="atLeast"/>
      <w:ind w:firstLine="538" w:firstLineChars="192"/>
    </w:pPr>
    <w:rPr>
      <w:rFonts w:ascii="宋体" w:hAnsi="宋体" w:cstheme="minorBidi"/>
      <w:sz w:val="28"/>
      <w:szCs w:val="28"/>
    </w:rPr>
  </w:style>
  <w:style w:type="character" w:customStyle="1" w:styleId="94">
    <w:name w:val="普通正文 Char"/>
    <w:link w:val="58"/>
    <w:qFormat/>
    <w:locked/>
    <w:uiPriority w:val="0"/>
    <w:rPr>
      <w:rFonts w:ascii="Arial" w:hAnsi="Arial" w:cs="Arial"/>
      <w:sz w:val="24"/>
      <w:szCs w:val="24"/>
    </w:rPr>
  </w:style>
  <w:style w:type="character" w:customStyle="1" w:styleId="95">
    <w:name w:val="ssss Char1"/>
    <w:link w:val="96"/>
    <w:qFormat/>
    <w:locked/>
    <w:uiPriority w:val="0"/>
    <w:rPr>
      <w:sz w:val="24"/>
      <w:szCs w:val="24"/>
    </w:rPr>
  </w:style>
  <w:style w:type="paragraph" w:customStyle="1" w:styleId="96">
    <w:name w:val="ssss"/>
    <w:basedOn w:val="1"/>
    <w:link w:val="95"/>
    <w:qFormat/>
    <w:uiPriority w:val="0"/>
    <w:pPr>
      <w:spacing w:line="360" w:lineRule="auto"/>
      <w:ind w:firstLine="480" w:firstLineChars="200"/>
    </w:pPr>
    <w:rPr>
      <w:rFonts w:asciiTheme="minorHAnsi" w:hAnsiTheme="minorHAnsi" w:eastAsiaTheme="minorEastAsia" w:cstheme="minorBidi"/>
      <w:sz w:val="24"/>
    </w:rPr>
  </w:style>
  <w:style w:type="character" w:customStyle="1" w:styleId="97">
    <w:name w:val="样式 ssss + 宋体 五号1 Char"/>
    <w:link w:val="98"/>
    <w:qFormat/>
    <w:locked/>
    <w:uiPriority w:val="0"/>
    <w:rPr>
      <w:rFonts w:ascii="宋体" w:hAnsi="宋体" w:eastAsia="宋体"/>
      <w:sz w:val="24"/>
      <w:szCs w:val="24"/>
    </w:rPr>
  </w:style>
  <w:style w:type="paragraph" w:customStyle="1" w:styleId="98">
    <w:name w:val="样式 ssss + 宋体 五号1"/>
    <w:basedOn w:val="96"/>
    <w:link w:val="97"/>
    <w:qFormat/>
    <w:uiPriority w:val="0"/>
    <w:rPr>
      <w:rFonts w:ascii="宋体" w:hAnsi="宋体" w:eastAsia="宋体"/>
    </w:rPr>
  </w:style>
  <w:style w:type="character" w:customStyle="1" w:styleId="99">
    <w:name w:val="正文缩进2格 Char"/>
    <w:link w:val="100"/>
    <w:qFormat/>
    <w:locked/>
    <w:uiPriority w:val="0"/>
    <w:rPr>
      <w:rFonts w:ascii="仿宋_GB2312" w:hAnsi="宋体" w:eastAsia="仿宋_GB2312"/>
      <w:sz w:val="31"/>
      <w:szCs w:val="28"/>
    </w:rPr>
  </w:style>
  <w:style w:type="paragraph" w:customStyle="1" w:styleId="100">
    <w:name w:val="正文缩进2格"/>
    <w:basedOn w:val="1"/>
    <w:link w:val="99"/>
    <w:qFormat/>
    <w:uiPriority w:val="0"/>
    <w:pPr>
      <w:spacing w:line="600" w:lineRule="exact"/>
      <w:ind w:firstLine="639" w:firstLineChars="206"/>
    </w:pPr>
    <w:rPr>
      <w:rFonts w:ascii="仿宋_GB2312" w:hAnsi="宋体" w:eastAsia="仿宋_GB2312" w:cstheme="minorBidi"/>
      <w:sz w:val="31"/>
      <w:szCs w:val="28"/>
    </w:rPr>
  </w:style>
  <w:style w:type="paragraph" w:customStyle="1" w:styleId="101">
    <w:name w:val="样式 ssss + 宋体 五号"/>
    <w:basedOn w:val="96"/>
    <w:qFormat/>
    <w:uiPriority w:val="0"/>
    <w:pPr>
      <w:ind w:firstLine="420"/>
    </w:pPr>
    <w:rPr>
      <w:rFonts w:ascii="宋体" w:hAnsi="宋体" w:cs="宋体"/>
      <w:szCs w:val="20"/>
    </w:rPr>
  </w:style>
  <w:style w:type="paragraph" w:customStyle="1" w:styleId="102">
    <w:name w:val="Char Char Char Char Char Char Char Char Char Char Char Char Char"/>
    <w:basedOn w:val="1"/>
    <w:qFormat/>
    <w:uiPriority w:val="0"/>
  </w:style>
  <w:style w:type="paragraph" w:customStyle="1" w:styleId="103">
    <w:name w:val="Char"/>
    <w:basedOn w:val="1"/>
    <w:qFormat/>
    <w:uiPriority w:val="0"/>
    <w:rPr>
      <w:rFonts w:ascii="Tahoma" w:hAnsi="Tahoma"/>
      <w:sz w:val="24"/>
      <w:szCs w:val="20"/>
    </w:rPr>
  </w:style>
  <w:style w:type="paragraph" w:customStyle="1" w:styleId="104">
    <w:name w:val="Char Char Char"/>
    <w:basedOn w:val="1"/>
    <w:qFormat/>
    <w:uiPriority w:val="0"/>
    <w:rPr>
      <w:rFonts w:ascii="Tahoma" w:hAnsi="Tahoma"/>
      <w:sz w:val="24"/>
      <w:szCs w:val="20"/>
    </w:rPr>
  </w:style>
  <w:style w:type="paragraph" w:customStyle="1" w:styleId="105">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07">
    <w:name w:val="正文样式1"/>
    <w:basedOn w:val="1"/>
    <w:qFormat/>
    <w:uiPriority w:val="0"/>
    <w:pPr>
      <w:spacing w:before="120" w:after="120" w:line="360" w:lineRule="auto"/>
      <w:ind w:firstLine="480" w:firstLineChars="200"/>
    </w:pPr>
    <w:rPr>
      <w:sz w:val="24"/>
      <w:szCs w:val="20"/>
    </w:rPr>
  </w:style>
  <w:style w:type="paragraph" w:customStyle="1" w:styleId="108">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10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0">
    <w:name w:val="表格"/>
    <w:basedOn w:val="1"/>
    <w:qFormat/>
    <w:uiPriority w:val="0"/>
    <w:rPr>
      <w:rFonts w:ascii="Arial" w:hAnsi="Arial"/>
      <w:sz w:val="24"/>
    </w:rPr>
  </w:style>
  <w:style w:type="paragraph" w:customStyle="1" w:styleId="111">
    <w:name w:val="Char Char 字元 字元 字元 Char Char Char Char"/>
    <w:basedOn w:val="1"/>
    <w:qFormat/>
    <w:uiPriority w:val="0"/>
    <w:pPr>
      <w:adjustRightInd w:val="0"/>
      <w:spacing w:line="360" w:lineRule="auto"/>
    </w:pPr>
    <w:rPr>
      <w:kern w:val="0"/>
      <w:sz w:val="24"/>
      <w:szCs w:val="20"/>
    </w:rPr>
  </w:style>
  <w:style w:type="paragraph" w:customStyle="1" w:styleId="112">
    <w:name w:val="标题-----3"/>
    <w:basedOn w:val="6"/>
    <w:qFormat/>
    <w:uiPriority w:val="0"/>
    <w:pPr>
      <w:spacing w:before="0" w:after="0" w:line="240" w:lineRule="auto"/>
      <w:outlineLvl w:val="0"/>
    </w:pPr>
    <w:rPr>
      <w:rFonts w:ascii="宋体" w:hAnsi="宋体"/>
      <w:b w:val="0"/>
      <w:bCs w:val="0"/>
      <w:sz w:val="28"/>
      <w:szCs w:val="28"/>
    </w:rPr>
  </w:style>
  <w:style w:type="paragraph" w:customStyle="1" w:styleId="113">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14">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Char Char Char Char Char Char Char Char Char Char"/>
    <w:basedOn w:val="1"/>
    <w:qFormat/>
    <w:uiPriority w:val="0"/>
    <w:rPr>
      <w:rFonts w:ascii="Tahoma" w:hAnsi="Tahoma"/>
      <w:sz w:val="24"/>
      <w:szCs w:val="20"/>
    </w:rPr>
  </w:style>
  <w:style w:type="paragraph" w:customStyle="1" w:styleId="116">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正文1"/>
    <w:qFormat/>
    <w:uiPriority w:val="0"/>
    <w:pPr>
      <w:widowControl w:val="0"/>
      <w:adjustRightInd w:val="0"/>
      <w:spacing w:line="315" w:lineRule="atLeast"/>
      <w:jc w:val="both"/>
    </w:pPr>
    <w:rPr>
      <w:rFonts w:ascii="宋体" w:hAnsi="Times New Roman" w:eastAsia="宋体" w:cs="Times New Roman"/>
      <w:sz w:val="24"/>
      <w:lang w:val="en-US" w:eastAsia="zh-CN" w:bidi="ar-SA"/>
    </w:rPr>
  </w:style>
  <w:style w:type="paragraph" w:customStyle="1" w:styleId="118">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20">
    <w:name w:val="样式 正文文本缩进 3 + 四号"/>
    <w:basedOn w:val="28"/>
    <w:qFormat/>
    <w:uiPriority w:val="0"/>
    <w:pPr>
      <w:spacing w:after="0" w:line="360" w:lineRule="auto"/>
      <w:ind w:left="0" w:leftChars="0" w:firstLine="437"/>
    </w:pPr>
    <w:rPr>
      <w:sz w:val="24"/>
      <w:szCs w:val="21"/>
    </w:rPr>
  </w:style>
  <w:style w:type="paragraph" w:customStyle="1" w:styleId="121">
    <w:name w:val="Header2"/>
    <w:basedOn w:val="1"/>
    <w:qFormat/>
    <w:uiPriority w:val="0"/>
    <w:pPr>
      <w:numPr>
        <w:ilvl w:val="0"/>
        <w:numId w:val="1"/>
      </w:numPr>
    </w:pPr>
  </w:style>
  <w:style w:type="paragraph" w:customStyle="1" w:styleId="122">
    <w:name w:val="样式 样式 ssss + 宋体 五号 + 首行缩进:  2 字符"/>
    <w:basedOn w:val="101"/>
    <w:qFormat/>
    <w:uiPriority w:val="0"/>
    <w:pPr>
      <w:ind w:firstLine="480"/>
    </w:pPr>
  </w:style>
  <w:style w:type="paragraph" w:customStyle="1" w:styleId="123">
    <w:name w:val="样式 ssss + 居中"/>
    <w:basedOn w:val="96"/>
    <w:qFormat/>
    <w:uiPriority w:val="0"/>
    <w:pPr>
      <w:jc w:val="center"/>
    </w:pPr>
    <w:rPr>
      <w:rFonts w:cs="宋体"/>
      <w:szCs w:val="20"/>
    </w:rPr>
  </w:style>
  <w:style w:type="paragraph" w:customStyle="1" w:styleId="124">
    <w:name w:val="xl25"/>
    <w:basedOn w:val="1"/>
    <w:qFormat/>
    <w:uiPriority w:val="0"/>
    <w:pPr>
      <w:widowControl/>
      <w:pBdr>
        <w:bottom w:val="single" w:color="auto" w:sz="4" w:space="0"/>
        <w:right w:val="single" w:color="auto" w:sz="4" w:space="0"/>
      </w:pBdr>
      <w:spacing w:before="100" w:beforeAutospacing="1" w:after="100" w:afterAutospacing="1"/>
    </w:pPr>
    <w:rPr>
      <w:rFonts w:ascii="华文细黑" w:hAnsi="华文细黑" w:eastAsia="华文细黑"/>
      <w:kern w:val="0"/>
      <w:sz w:val="18"/>
      <w:szCs w:val="18"/>
    </w:rPr>
  </w:style>
  <w:style w:type="paragraph" w:customStyle="1" w:styleId="125">
    <w:name w:val="标准文本"/>
    <w:basedOn w:val="1"/>
    <w:qFormat/>
    <w:uiPriority w:val="0"/>
    <w:pPr>
      <w:spacing w:line="360" w:lineRule="auto"/>
      <w:ind w:firstLine="480" w:firstLineChars="200"/>
    </w:pPr>
    <w:rPr>
      <w:kern w:val="0"/>
      <w:sz w:val="24"/>
      <w:szCs w:val="20"/>
    </w:rPr>
  </w:style>
  <w:style w:type="paragraph" w:customStyle="1" w:styleId="126">
    <w:name w:val="列表段落1"/>
    <w:basedOn w:val="1"/>
    <w:qFormat/>
    <w:uiPriority w:val="0"/>
    <w:pPr>
      <w:ind w:firstLine="420" w:firstLineChars="200"/>
    </w:pPr>
  </w:style>
  <w:style w:type="paragraph" w:customStyle="1" w:styleId="127">
    <w:name w:val="ListBullet2"/>
    <w:basedOn w:val="1"/>
    <w:qFormat/>
    <w:uiPriority w:val="0"/>
    <w:pPr>
      <w:numPr>
        <w:ilvl w:val="0"/>
        <w:numId w:val="2"/>
      </w:numPr>
      <w:tabs>
        <w:tab w:val="decimal" w:pos="780"/>
      </w:tabs>
    </w:pPr>
  </w:style>
  <w:style w:type="paragraph" w:customStyle="1" w:styleId="128">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9">
    <w:name w:val="批注框文本 Char1"/>
    <w:semiHidden/>
    <w:qFormat/>
    <w:uiPriority w:val="99"/>
    <w:rPr>
      <w:rFonts w:hint="default" w:ascii="Times New Roman" w:hAnsi="Times New Roman" w:eastAsia="宋体" w:cs="Times New Roman"/>
      <w:sz w:val="18"/>
      <w:szCs w:val="18"/>
    </w:rPr>
  </w:style>
  <w:style w:type="character" w:customStyle="1" w:styleId="130">
    <w:name w:val="文档结构图 Char1"/>
    <w:semiHidden/>
    <w:qFormat/>
    <w:uiPriority w:val="99"/>
    <w:rPr>
      <w:rFonts w:hint="eastAsia" w:ascii="宋体" w:hAnsi="Times New Roman" w:eastAsia="宋体" w:cs="Times New Roman"/>
      <w:sz w:val="18"/>
      <w:szCs w:val="18"/>
    </w:rPr>
  </w:style>
  <w:style w:type="character" w:customStyle="1" w:styleId="131">
    <w:name w:val="ssss Char"/>
    <w:qFormat/>
    <w:uiPriority w:val="0"/>
    <w:rPr>
      <w:rFonts w:hint="eastAsia" w:ascii="宋体" w:hAnsi="宋体" w:eastAsia="宋体"/>
      <w:kern w:val="2"/>
      <w:sz w:val="24"/>
      <w:szCs w:val="24"/>
      <w:lang w:val="en-US" w:eastAsia="zh-CN" w:bidi="ar-SA"/>
    </w:rPr>
  </w:style>
  <w:style w:type="character" w:customStyle="1" w:styleId="132">
    <w:name w:val="标题 4 Char1"/>
    <w:qFormat/>
    <w:uiPriority w:val="0"/>
    <w:rPr>
      <w:rFonts w:hint="default" w:ascii="Arial" w:hAnsi="Arial" w:eastAsia="黑体" w:cs="Arial"/>
      <w:b/>
      <w:bCs/>
      <w:kern w:val="2"/>
      <w:sz w:val="28"/>
      <w:szCs w:val="28"/>
      <w:lang w:val="en-US" w:eastAsia="zh-CN" w:bidi="ar-SA"/>
    </w:rPr>
  </w:style>
  <w:style w:type="character" w:customStyle="1" w:styleId="133">
    <w:name w:val="point_normal1"/>
    <w:qFormat/>
    <w:uiPriority w:val="0"/>
    <w:rPr>
      <w:rFonts w:hint="default" w:ascii="Arial" w:hAnsi="Arial" w:cs="Arial"/>
      <w:sz w:val="16"/>
      <w:szCs w:val="16"/>
    </w:rPr>
  </w:style>
  <w:style w:type="character" w:customStyle="1" w:styleId="134">
    <w:name w:val="cn_text1"/>
    <w:qFormat/>
    <w:uiPriority w:val="0"/>
    <w:rPr>
      <w:rFonts w:hint="default" w:ascii="ˎ̥" w:hAnsi="ˎ̥"/>
      <w:color w:val="003399"/>
      <w:spacing w:val="15"/>
      <w:sz w:val="18"/>
      <w:szCs w:val="18"/>
    </w:rPr>
  </w:style>
  <w:style w:type="character" w:customStyle="1" w:styleId="135">
    <w:name w:val="font61"/>
    <w:qFormat/>
    <w:uiPriority w:val="0"/>
    <w:rPr>
      <w:rFonts w:hint="eastAsia" w:ascii="宋体" w:hAnsi="宋体" w:eastAsia="宋体" w:cs="宋体"/>
      <w:color w:val="000000"/>
      <w:sz w:val="21"/>
      <w:szCs w:val="21"/>
      <w:u w:val="none"/>
    </w:rPr>
  </w:style>
  <w:style w:type="character" w:customStyle="1" w:styleId="136">
    <w:name w:val="font51"/>
    <w:qFormat/>
    <w:uiPriority w:val="0"/>
    <w:rPr>
      <w:rFonts w:hint="default" w:ascii="Times New Roman" w:hAnsi="Times New Roman" w:cs="Times New Roman"/>
      <w:color w:val="000000"/>
      <w:sz w:val="21"/>
      <w:szCs w:val="21"/>
      <w:u w:val="none"/>
    </w:rPr>
  </w:style>
  <w:style w:type="character" w:customStyle="1" w:styleId="137">
    <w:name w:val="font101"/>
    <w:basedOn w:val="37"/>
    <w:qFormat/>
    <w:uiPriority w:val="0"/>
    <w:rPr>
      <w:rFonts w:hint="eastAsia" w:ascii="宋体" w:hAnsi="宋体" w:eastAsia="宋体" w:cs="宋体"/>
      <w:b/>
      <w:bCs/>
      <w:color w:val="000000"/>
      <w:sz w:val="28"/>
      <w:szCs w:val="28"/>
      <w:u w:val="none"/>
    </w:rPr>
  </w:style>
  <w:style w:type="character" w:customStyle="1" w:styleId="138">
    <w:name w:val="font141"/>
    <w:basedOn w:val="37"/>
    <w:qFormat/>
    <w:uiPriority w:val="0"/>
    <w:rPr>
      <w:rFonts w:hint="default" w:ascii="Times New Roman" w:hAnsi="Times New Roman" w:cs="Times New Roman"/>
      <w:b/>
      <w:bCs/>
      <w:color w:val="000000"/>
      <w:sz w:val="28"/>
      <w:szCs w:val="28"/>
      <w:u w:val="none"/>
    </w:rPr>
  </w:style>
  <w:style w:type="character" w:customStyle="1" w:styleId="139">
    <w:name w:val="font41"/>
    <w:basedOn w:val="37"/>
    <w:qFormat/>
    <w:uiPriority w:val="0"/>
    <w:rPr>
      <w:rFonts w:hint="eastAsia" w:ascii="宋体" w:hAnsi="宋体" w:eastAsia="宋体" w:cs="宋体"/>
      <w:color w:val="000000"/>
      <w:sz w:val="30"/>
      <w:szCs w:val="30"/>
      <w:u w:val="none"/>
    </w:rPr>
  </w:style>
  <w:style w:type="character" w:customStyle="1" w:styleId="140">
    <w:name w:val="font71"/>
    <w:basedOn w:val="37"/>
    <w:qFormat/>
    <w:uiPriority w:val="0"/>
    <w:rPr>
      <w:rFonts w:hint="eastAsia" w:ascii="宋体" w:hAnsi="宋体" w:eastAsia="宋体" w:cs="宋体"/>
      <w:color w:val="000000"/>
      <w:sz w:val="30"/>
      <w:szCs w:val="30"/>
      <w:u w:val="none"/>
      <w:vertAlign w:val="superscript"/>
    </w:rPr>
  </w:style>
  <w:style w:type="character" w:customStyle="1" w:styleId="141">
    <w:name w:val="font21"/>
    <w:basedOn w:val="37"/>
    <w:qFormat/>
    <w:uiPriority w:val="0"/>
    <w:rPr>
      <w:rFonts w:hint="eastAsia" w:ascii="宋体" w:hAnsi="宋体" w:eastAsia="宋体" w:cs="宋体"/>
      <w:b/>
      <w:bCs/>
      <w:color w:val="000000"/>
      <w:sz w:val="30"/>
      <w:szCs w:val="30"/>
      <w:u w:val="none"/>
    </w:rPr>
  </w:style>
  <w:style w:type="character" w:customStyle="1" w:styleId="142">
    <w:name w:val="font91"/>
    <w:basedOn w:val="37"/>
    <w:qFormat/>
    <w:uiPriority w:val="0"/>
    <w:rPr>
      <w:rFonts w:hint="default" w:ascii="Times New Roman" w:hAnsi="Times New Roman" w:cs="Times New Roman"/>
      <w:b/>
      <w:bCs/>
      <w:color w:val="000000"/>
      <w:sz w:val="30"/>
      <w:szCs w:val="30"/>
      <w:u w:val="none"/>
    </w:rPr>
  </w:style>
  <w:style w:type="character" w:customStyle="1" w:styleId="143">
    <w:name w:val="font11"/>
    <w:basedOn w:val="37"/>
    <w:qFormat/>
    <w:uiPriority w:val="0"/>
    <w:rPr>
      <w:rFonts w:hint="eastAsia" w:ascii="仿宋" w:hAnsi="仿宋" w:eastAsia="仿宋" w:cs="仿宋"/>
      <w:color w:val="000000"/>
      <w:sz w:val="24"/>
      <w:szCs w:val="24"/>
      <w:u w:val="none"/>
    </w:rPr>
  </w:style>
  <w:style w:type="character" w:customStyle="1" w:styleId="144">
    <w:name w:val="font31"/>
    <w:basedOn w:val="37"/>
    <w:qFormat/>
    <w:uiPriority w:val="0"/>
    <w:rPr>
      <w:rFonts w:hint="eastAsia" w:ascii="仿宋" w:hAnsi="仿宋" w:eastAsia="仿宋" w:cs="仿宋"/>
      <w:b/>
      <w:bCs/>
      <w:color w:val="FF0000"/>
      <w:sz w:val="24"/>
      <w:szCs w:val="24"/>
      <w:u w:val="none"/>
    </w:rPr>
  </w:style>
  <w:style w:type="character" w:customStyle="1" w:styleId="145">
    <w:name w:val="未处理的提及1"/>
    <w:basedOn w:val="37"/>
    <w:semiHidden/>
    <w:unhideWhenUsed/>
    <w:qFormat/>
    <w:uiPriority w:val="99"/>
    <w:rPr>
      <w:color w:val="605E5C"/>
      <w:shd w:val="clear" w:color="auto" w:fill="E1DFDD"/>
    </w:rPr>
  </w:style>
  <w:style w:type="paragraph" w:customStyle="1" w:styleId="146">
    <w:name w:val="图例"/>
    <w:basedOn w:val="1"/>
    <w:qFormat/>
    <w:uiPriority w:val="0"/>
    <w:pPr>
      <w:spacing w:before="120" w:after="120" w:line="360" w:lineRule="auto"/>
      <w:jc w:val="center"/>
    </w:pPr>
    <w:rPr>
      <w:rFonts w:eastAsia="仿宋_GB2312"/>
      <w:b/>
      <w:sz w:val="24"/>
      <w:szCs w:val="20"/>
    </w:rPr>
  </w:style>
  <w:style w:type="character" w:customStyle="1" w:styleId="147">
    <w:name w:val="font131"/>
    <w:basedOn w:val="37"/>
    <w:qFormat/>
    <w:uiPriority w:val="0"/>
    <w:rPr>
      <w:rFonts w:hint="eastAsia" w:ascii="宋体" w:hAnsi="宋体" w:eastAsia="宋体" w:cs="宋体"/>
      <w:b/>
      <w:bCs/>
      <w:color w:val="000000"/>
      <w:sz w:val="20"/>
      <w:szCs w:val="20"/>
      <w:u w:val="none"/>
    </w:rPr>
  </w:style>
  <w:style w:type="character" w:customStyle="1" w:styleId="148">
    <w:name w:val="font81"/>
    <w:basedOn w:val="37"/>
    <w:qFormat/>
    <w:uiPriority w:val="0"/>
    <w:rPr>
      <w:rFonts w:hint="eastAsia" w:ascii="宋体" w:hAnsi="宋体" w:eastAsia="宋体" w:cs="宋体"/>
      <w:color w:val="000000"/>
      <w:sz w:val="18"/>
      <w:szCs w:val="18"/>
      <w:u w:val="none"/>
    </w:rPr>
  </w:style>
  <w:style w:type="character" w:customStyle="1" w:styleId="149">
    <w:name w:val="font01"/>
    <w:basedOn w:val="37"/>
    <w:qFormat/>
    <w:uiPriority w:val="0"/>
    <w:rPr>
      <w:rFonts w:hint="eastAsia" w:ascii="宋体" w:hAnsi="宋体" w:eastAsia="宋体" w:cs="宋体"/>
      <w:color w:val="000000"/>
      <w:sz w:val="18"/>
      <w:szCs w:val="18"/>
      <w:u w:val="none"/>
    </w:rPr>
  </w:style>
  <w:style w:type="paragraph" w:styleId="150">
    <w:name w:val="List Paragraph"/>
    <w:basedOn w:val="1"/>
    <w:unhideWhenUsed/>
    <w:qFormat/>
    <w:uiPriority w:val="99"/>
    <w:pPr>
      <w:ind w:firstLine="420" w:firstLineChars="200"/>
    </w:pPr>
  </w:style>
  <w:style w:type="paragraph" w:customStyle="1" w:styleId="15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52">
    <w:name w:val="msolistparagraph"/>
    <w:basedOn w:val="1"/>
    <w:qFormat/>
    <w:uiPriority w:val="0"/>
    <w:pPr>
      <w:ind w:firstLine="420" w:firstLineChars="200"/>
    </w:pPr>
    <w:rPr>
      <w:szCs w:val="21"/>
    </w:rPr>
  </w:style>
  <w:style w:type="character" w:customStyle="1" w:styleId="153">
    <w:name w:val="NormalCharacter"/>
    <w:qFormat/>
    <w:uiPriority w:val="0"/>
  </w:style>
  <w:style w:type="paragraph" w:customStyle="1" w:styleId="154">
    <w:name w:val="列出段落1"/>
    <w:basedOn w:val="1"/>
    <w:qFormat/>
    <w:uiPriority w:val="34"/>
    <w:pPr>
      <w:ind w:left="720"/>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1612</Words>
  <Characters>9191</Characters>
  <Lines>76</Lines>
  <Paragraphs>21</Paragraphs>
  <TotalTime>12</TotalTime>
  <ScaleCrop>false</ScaleCrop>
  <LinksUpToDate>false</LinksUpToDate>
  <CharactersWithSpaces>10782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2023-06-26T10:31:00Z</dcterms:created>
  <dc:creator>Sun yuewen</dc:creator>
  <cp:lastModifiedBy>孙妍</cp:lastModifiedBy>
  <dcterms:modified xsi:type="dcterms:W3CDTF">2023-11-16T08:58:17Z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7E1211AEB63E40E3B53178239D3F879B_13</vt:lpwstr>
  </property>
</Properties>
</file>